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8BF4" w14:textId="7092D7C2" w:rsidR="004E4568" w:rsidRDefault="00F145C4">
      <w:pPr>
        <w:jc w:val="center"/>
      </w:pPr>
      <w:r>
        <w:rPr>
          <w:b/>
          <w:sz w:val="20"/>
          <w:szCs w:val="20"/>
        </w:rPr>
        <w:t>ДОГОВОР   ПОСТАВКИ</w:t>
      </w:r>
      <w:r>
        <w:rPr>
          <w:sz w:val="18"/>
          <w:szCs w:val="18"/>
        </w:rPr>
        <w:t xml:space="preserve"> №</w:t>
      </w:r>
      <w:r>
        <w:t xml:space="preserve"> </w:t>
      </w:r>
      <w:r w:rsidR="00022894">
        <w:t>_______</w:t>
      </w:r>
      <w:r w:rsidR="00F9298A" w:rsidRPr="00F9298A">
        <w:t xml:space="preserve"> </w:t>
      </w:r>
    </w:p>
    <w:p w14:paraId="27B6F16D" w14:textId="50F18479" w:rsidR="004E4568" w:rsidRDefault="00F145C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г. Королев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b/>
          <w:sz w:val="18"/>
          <w:szCs w:val="18"/>
        </w:rPr>
        <w:t xml:space="preserve">   «</w:t>
      </w:r>
      <w:proofErr w:type="gramEnd"/>
      <w:r w:rsidR="00022894"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 xml:space="preserve">» </w:t>
      </w:r>
      <w:r w:rsidR="00022894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 xml:space="preserve">  202</w:t>
      </w:r>
      <w:r w:rsidR="00022894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г.</w:t>
      </w:r>
    </w:p>
    <w:p w14:paraId="305897A6" w14:textId="77777777" w:rsidR="004E4568" w:rsidRPr="0035375B" w:rsidRDefault="004E4568">
      <w:pPr>
        <w:jc w:val="both"/>
        <w:rPr>
          <w:sz w:val="18"/>
          <w:szCs w:val="18"/>
        </w:rPr>
      </w:pPr>
    </w:p>
    <w:p w14:paraId="51BE85DC" w14:textId="77777777" w:rsidR="004E4568" w:rsidRPr="0035375B" w:rsidRDefault="00F145C4">
      <w:pPr>
        <w:tabs>
          <w:tab w:val="left" w:pos="5760"/>
        </w:tabs>
        <w:jc w:val="both"/>
        <w:rPr>
          <w:sz w:val="18"/>
          <w:szCs w:val="18"/>
        </w:rPr>
      </w:pPr>
      <w:r w:rsidRPr="0035375B">
        <w:rPr>
          <w:sz w:val="18"/>
          <w:szCs w:val="18"/>
        </w:rPr>
        <w:tab/>
      </w:r>
    </w:p>
    <w:p w14:paraId="15221880" w14:textId="31EA2EF6" w:rsidR="004E4568" w:rsidRPr="0035375B" w:rsidRDefault="00F145C4">
      <w:pPr>
        <w:jc w:val="both"/>
        <w:rPr>
          <w:sz w:val="18"/>
          <w:szCs w:val="18"/>
        </w:rPr>
      </w:pPr>
      <w:r w:rsidRPr="0035375B">
        <w:rPr>
          <w:b/>
          <w:sz w:val="18"/>
          <w:szCs w:val="18"/>
        </w:rPr>
        <w:t>Общество с ограниченной ответственностью «</w:t>
      </w:r>
      <w:proofErr w:type="spellStart"/>
      <w:r w:rsidRPr="0035375B">
        <w:rPr>
          <w:b/>
          <w:sz w:val="18"/>
          <w:szCs w:val="18"/>
        </w:rPr>
        <w:t>Стройлайн</w:t>
      </w:r>
      <w:proofErr w:type="spellEnd"/>
      <w:r w:rsidRPr="0035375B">
        <w:rPr>
          <w:b/>
          <w:sz w:val="18"/>
          <w:szCs w:val="18"/>
        </w:rPr>
        <w:t>»</w:t>
      </w:r>
      <w:r w:rsidRPr="0035375B">
        <w:rPr>
          <w:sz w:val="18"/>
          <w:szCs w:val="18"/>
        </w:rPr>
        <w:t xml:space="preserve">, именуемое в дальнейшем </w:t>
      </w:r>
      <w:r w:rsidRPr="0035375B">
        <w:rPr>
          <w:b/>
          <w:sz w:val="18"/>
          <w:szCs w:val="18"/>
        </w:rPr>
        <w:t>Поставщик</w:t>
      </w:r>
      <w:r w:rsidRPr="0035375B">
        <w:rPr>
          <w:sz w:val="18"/>
          <w:szCs w:val="18"/>
        </w:rPr>
        <w:t xml:space="preserve">, в лице Генерального директора </w:t>
      </w:r>
      <w:proofErr w:type="spellStart"/>
      <w:r w:rsidRPr="0035375B">
        <w:rPr>
          <w:sz w:val="18"/>
          <w:szCs w:val="18"/>
        </w:rPr>
        <w:t>Головановой</w:t>
      </w:r>
      <w:proofErr w:type="spellEnd"/>
      <w:r w:rsidRPr="0035375B">
        <w:rPr>
          <w:sz w:val="18"/>
          <w:szCs w:val="18"/>
        </w:rPr>
        <w:t xml:space="preserve"> Валерии Владимировны, действующего на основании Устава, с одной стороны, </w:t>
      </w:r>
      <w:r w:rsidR="00022894">
        <w:rPr>
          <w:b/>
          <w:sz w:val="18"/>
          <w:szCs w:val="18"/>
        </w:rPr>
        <w:t>___________________________________</w:t>
      </w:r>
      <w:r w:rsidR="0035375B" w:rsidRPr="0035375B">
        <w:rPr>
          <w:sz w:val="18"/>
          <w:szCs w:val="18"/>
        </w:rPr>
        <w:t xml:space="preserve">именуемое в дальнейшем </w:t>
      </w:r>
      <w:r w:rsidR="0035375B" w:rsidRPr="0035375B">
        <w:rPr>
          <w:b/>
          <w:sz w:val="18"/>
          <w:szCs w:val="18"/>
        </w:rPr>
        <w:t>Покупатель</w:t>
      </w:r>
      <w:r w:rsidR="0035375B" w:rsidRPr="0035375B">
        <w:rPr>
          <w:sz w:val="18"/>
          <w:szCs w:val="18"/>
        </w:rPr>
        <w:t>, в лице Генерального д</w:t>
      </w:r>
      <w:r w:rsidR="0035375B" w:rsidRPr="0035375B">
        <w:rPr>
          <w:color w:val="000000"/>
          <w:sz w:val="18"/>
          <w:szCs w:val="18"/>
        </w:rPr>
        <w:t>иректор</w:t>
      </w:r>
      <w:r w:rsidR="0035375B" w:rsidRPr="0035375B">
        <w:rPr>
          <w:sz w:val="18"/>
          <w:szCs w:val="18"/>
        </w:rPr>
        <w:t xml:space="preserve">а </w:t>
      </w:r>
      <w:r w:rsidR="00F9298A" w:rsidRPr="00F9298A">
        <w:rPr>
          <w:sz w:val="18"/>
          <w:szCs w:val="18"/>
        </w:rPr>
        <w:t>Котик</w:t>
      </w:r>
      <w:r w:rsidR="00F9298A">
        <w:rPr>
          <w:sz w:val="18"/>
          <w:szCs w:val="18"/>
        </w:rPr>
        <w:t>а</w:t>
      </w:r>
      <w:r w:rsidR="00F9298A" w:rsidRPr="00F9298A">
        <w:rPr>
          <w:sz w:val="18"/>
          <w:szCs w:val="18"/>
        </w:rPr>
        <w:t xml:space="preserve"> Александр</w:t>
      </w:r>
      <w:r w:rsidR="00F9298A">
        <w:rPr>
          <w:sz w:val="18"/>
          <w:szCs w:val="18"/>
        </w:rPr>
        <w:t>а</w:t>
      </w:r>
      <w:r w:rsidR="00F9298A" w:rsidRPr="00F9298A">
        <w:rPr>
          <w:sz w:val="18"/>
          <w:szCs w:val="18"/>
        </w:rPr>
        <w:t xml:space="preserve"> Андреевич</w:t>
      </w:r>
      <w:r w:rsidR="00F9298A">
        <w:rPr>
          <w:sz w:val="18"/>
          <w:szCs w:val="18"/>
        </w:rPr>
        <w:t>а</w:t>
      </w:r>
      <w:r w:rsidR="0035375B" w:rsidRPr="0035375B">
        <w:rPr>
          <w:sz w:val="18"/>
          <w:szCs w:val="18"/>
        </w:rPr>
        <w:t>, действующего на основании Устава</w:t>
      </w:r>
      <w:r w:rsidRPr="0035375B">
        <w:rPr>
          <w:sz w:val="18"/>
          <w:szCs w:val="18"/>
        </w:rPr>
        <w:t>,  с другой стороны, (далее именуемые Стороны) заключили настоящий Договор о нижеследующем:</w:t>
      </w:r>
    </w:p>
    <w:p w14:paraId="5812963A" w14:textId="77777777" w:rsidR="004E4568" w:rsidRPr="0035375B" w:rsidRDefault="004E4568">
      <w:pPr>
        <w:jc w:val="both"/>
        <w:rPr>
          <w:sz w:val="18"/>
          <w:szCs w:val="18"/>
        </w:rPr>
      </w:pPr>
    </w:p>
    <w:p w14:paraId="5C1A23F5" w14:textId="77777777" w:rsidR="004E4568" w:rsidRDefault="004E4568">
      <w:pPr>
        <w:jc w:val="center"/>
        <w:rPr>
          <w:b/>
          <w:sz w:val="18"/>
          <w:szCs w:val="18"/>
        </w:rPr>
      </w:pPr>
    </w:p>
    <w:p w14:paraId="71E255A1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 ПРЕДМЕТ ДОГОВОРА</w:t>
      </w:r>
    </w:p>
    <w:p w14:paraId="12FBE359" w14:textId="77777777" w:rsidR="004E4568" w:rsidRDefault="004E4568">
      <w:pPr>
        <w:ind w:firstLine="709"/>
        <w:jc w:val="both"/>
        <w:rPr>
          <w:sz w:val="18"/>
          <w:szCs w:val="18"/>
        </w:rPr>
      </w:pPr>
    </w:p>
    <w:p w14:paraId="644D897F" w14:textId="77777777" w:rsidR="004E4568" w:rsidRDefault="00F145C4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обязуется передать в собственность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>, а</w:t>
      </w:r>
      <w:r>
        <w:rPr>
          <w:b/>
          <w:sz w:val="18"/>
          <w:szCs w:val="18"/>
        </w:rPr>
        <w:t xml:space="preserve"> Покупатель</w:t>
      </w:r>
      <w:r>
        <w:rPr>
          <w:sz w:val="18"/>
          <w:szCs w:val="18"/>
        </w:rPr>
        <w:t xml:space="preserve"> принять и оплатить товар, в порядке и на условиях, предусмотренных настоящим договором.</w:t>
      </w:r>
    </w:p>
    <w:p w14:paraId="0DA0C7D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Поставка товара по настоящему договору производится путем его передачи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 отдельными партиями. Наименование, сортамент, количество товара, цена за единицу товара, действующая на момент поставки, цена всей партии товара, качество (технические характеристики поставляемого товара: ГОСТ или ТУ завода-изготовителя), сроки поставки (отгрузки, выборки), способ доставки, реквизиты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и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>, реквизиты склада, порядок и условия упаковки товара, а также иные условия определяются по одному из следующих способов:</w:t>
      </w:r>
    </w:p>
    <w:p w14:paraId="6C207DB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1.2.1.  В согласованных Сторонами приложениях к договору (или спецификациях), именуемых в дальнейшем «Приложения».</w:t>
      </w:r>
    </w:p>
    <w:p w14:paraId="3583CF2A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1.2.2. Путем оформления счета (счетов), именуемого в дальнейшем «Счет», выставленного </w:t>
      </w:r>
      <w:r>
        <w:rPr>
          <w:b/>
          <w:sz w:val="18"/>
          <w:szCs w:val="18"/>
        </w:rPr>
        <w:t>Поставщиком Покупателю</w:t>
      </w:r>
      <w:r>
        <w:rPr>
          <w:sz w:val="18"/>
          <w:szCs w:val="18"/>
        </w:rPr>
        <w:t xml:space="preserve">, на основании принятой от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заявки (в устной или письменной форме) и фактического наличия товара на складе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. Счет является офертой (предложением заключить двустороннюю сделку на определенных в счете условиях). </w:t>
      </w:r>
    </w:p>
    <w:p w14:paraId="1CAF578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1.3. Прием- передача товара оформляется путем подписания Сторонами товарной накладной. Стороны считают согласованной поставку на количество товара, указанное в товарной накладной.</w:t>
      </w:r>
    </w:p>
    <w:p w14:paraId="0DBC89CB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1.4. Счет и Приложения являются неотъемлемой частью настоящего договора.</w:t>
      </w:r>
    </w:p>
    <w:p w14:paraId="14FEDE61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Транспортная организация (железнодорожного, автомобильного), применительно к отношениям сторон по настоящему договору, является перевозчиком и именуется в дальнейшем «перевозчик». </w:t>
      </w:r>
    </w:p>
    <w:p w14:paraId="10A5FA78" w14:textId="77777777" w:rsidR="004E4568" w:rsidRDefault="00F145C4">
      <w:pPr>
        <w:pStyle w:val="2"/>
        <w:ind w:firstLine="708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1.6. Стороны настоящего договора пришли к соглашению, что в случае доставки товара по настоящему договору перевозчиком автомобильным транспортом и оформления товарно-транспортной накладной по тексту договора (Приложений к договору) словосочетание «товарные накладные» необходимо читать как «товарно-транспортные накладные», соответственно условия договора, относящиеся к товарным накладным, распространяются на товарно-транспортные накладные. </w:t>
      </w:r>
    </w:p>
    <w:p w14:paraId="4A868F28" w14:textId="77777777" w:rsidR="004E4568" w:rsidRDefault="00F145C4">
      <w:pPr>
        <w:pStyle w:val="2"/>
        <w:ind w:firstLine="708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1.7. </w:t>
      </w:r>
      <w:r>
        <w:rPr>
          <w:b/>
          <w:i w:val="0"/>
          <w:sz w:val="18"/>
          <w:szCs w:val="18"/>
        </w:rPr>
        <w:t>Поставщик</w:t>
      </w:r>
      <w:r>
        <w:rPr>
          <w:i w:val="0"/>
          <w:sz w:val="18"/>
          <w:szCs w:val="18"/>
        </w:rPr>
        <w:t xml:space="preserve"> гарантирует </w:t>
      </w:r>
      <w:r>
        <w:rPr>
          <w:b/>
          <w:i w:val="0"/>
          <w:sz w:val="18"/>
          <w:szCs w:val="18"/>
        </w:rPr>
        <w:t>Покупателю</w:t>
      </w:r>
      <w:r>
        <w:rPr>
          <w:i w:val="0"/>
          <w:sz w:val="18"/>
          <w:szCs w:val="18"/>
        </w:rPr>
        <w:t>, что передаваемый товар никому не продан, никому не передан и не отчужден третьим лицам иным образом, не заложен, под арестом или запрещением не состоит, предметом долга не является, правами третьих лиц не обременен.</w:t>
      </w:r>
    </w:p>
    <w:p w14:paraId="272EC8E6" w14:textId="77777777" w:rsidR="004E4568" w:rsidRDefault="00F145C4">
      <w:pPr>
        <w:pStyle w:val="2"/>
        <w:ind w:firstLine="708"/>
        <w:jc w:val="both"/>
        <w:rPr>
          <w:b/>
          <w:sz w:val="18"/>
          <w:szCs w:val="18"/>
        </w:rPr>
      </w:pPr>
      <w:r>
        <w:rPr>
          <w:i w:val="0"/>
          <w:sz w:val="18"/>
          <w:szCs w:val="18"/>
        </w:rPr>
        <w:t xml:space="preserve">1.8. Поставка товара </w:t>
      </w:r>
      <w:r>
        <w:rPr>
          <w:b/>
          <w:bCs/>
          <w:i w:val="0"/>
          <w:color w:val="auto"/>
          <w:sz w:val="18"/>
          <w:szCs w:val="18"/>
        </w:rPr>
        <w:t>Поставщиком</w:t>
      </w:r>
      <w:r>
        <w:rPr>
          <w:i w:val="0"/>
          <w:sz w:val="18"/>
          <w:szCs w:val="18"/>
        </w:rPr>
        <w:t xml:space="preserve"> осуществляется на объект Покупателя по </w:t>
      </w:r>
      <w:proofErr w:type="gramStart"/>
      <w:r>
        <w:rPr>
          <w:i w:val="0"/>
          <w:sz w:val="18"/>
          <w:szCs w:val="18"/>
        </w:rPr>
        <w:t>адресу :</w:t>
      </w:r>
      <w:proofErr w:type="gramEnd"/>
      <w:r>
        <w:rPr>
          <w:i w:val="0"/>
          <w:sz w:val="18"/>
          <w:szCs w:val="18"/>
        </w:rPr>
        <w:t xml:space="preserve"> Московская область, Раменский район, городское поселение Раменское, земельный участок расположен в восточной части кадастрового квартала. Завершение строительства» (идентификаторы объекта р-3253, р-3831, р-3931, р-4786, р-510, р-5502, р-6443, р-7082, р-7638, р-9212, р-9663, р-9872, р-9890).</w:t>
      </w:r>
    </w:p>
    <w:p w14:paraId="48DDF173" w14:textId="77777777" w:rsidR="004E4568" w:rsidRDefault="004E4568">
      <w:pPr>
        <w:rPr>
          <w:sz w:val="18"/>
          <w:szCs w:val="18"/>
        </w:rPr>
      </w:pPr>
    </w:p>
    <w:p w14:paraId="0584B713" w14:textId="77777777" w:rsidR="004E4568" w:rsidRDefault="004E4568">
      <w:pPr>
        <w:jc w:val="center"/>
        <w:rPr>
          <w:b/>
          <w:sz w:val="18"/>
          <w:szCs w:val="18"/>
        </w:rPr>
      </w:pPr>
    </w:p>
    <w:p w14:paraId="4F7015C4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УСЛОВИЯ ПОСТАВКИ ТОВАРА</w:t>
      </w:r>
    </w:p>
    <w:p w14:paraId="19FFCD15" w14:textId="77777777" w:rsidR="004E4568" w:rsidRDefault="004E4568">
      <w:pPr>
        <w:jc w:val="both"/>
        <w:rPr>
          <w:sz w:val="18"/>
          <w:szCs w:val="18"/>
        </w:rPr>
      </w:pPr>
    </w:p>
    <w:p w14:paraId="056B600C" w14:textId="77777777" w:rsidR="004E4568" w:rsidRDefault="004E4568">
      <w:pPr>
        <w:jc w:val="both"/>
        <w:rPr>
          <w:sz w:val="18"/>
          <w:szCs w:val="18"/>
        </w:rPr>
      </w:pPr>
    </w:p>
    <w:p w14:paraId="03504F6E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 Партией товара признается </w:t>
      </w:r>
      <w:proofErr w:type="gramStart"/>
      <w:r>
        <w:rPr>
          <w:sz w:val="18"/>
          <w:szCs w:val="18"/>
        </w:rPr>
        <w:t>количество товара</w:t>
      </w:r>
      <w:proofErr w:type="gramEnd"/>
      <w:r>
        <w:rPr>
          <w:sz w:val="18"/>
          <w:szCs w:val="18"/>
        </w:rPr>
        <w:t xml:space="preserve"> единовременно переданного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 по товарной накладной. Каждая партия товара оформляется путем подписания сторонами Приложения или путем выставления Счета </w:t>
      </w:r>
      <w:r>
        <w:rPr>
          <w:b/>
          <w:sz w:val="18"/>
          <w:szCs w:val="18"/>
        </w:rPr>
        <w:t>Поставщиком Покупателю</w:t>
      </w:r>
      <w:r>
        <w:rPr>
          <w:sz w:val="18"/>
          <w:szCs w:val="18"/>
        </w:rPr>
        <w:t xml:space="preserve">, а также товарной накладной, в которой отражается фактически принятое количество товара, наименование, сортамент, цена за единицу товара и всей партии товара, качественные характеристики. </w:t>
      </w:r>
    </w:p>
    <w:p w14:paraId="3B03E2BD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 Поставка товара по настоящему договору может производиться путем: получения товара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на складе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>, выборка товаров (самовывоз), путем отгрузки товара железнодорожным или автомобильным транспортом.</w:t>
      </w:r>
    </w:p>
    <w:p w14:paraId="1F1E33D9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 Срок поставки каждой партии товара устанавливается в Счете </w:t>
      </w:r>
      <w:r>
        <w:rPr>
          <w:b/>
          <w:sz w:val="18"/>
          <w:szCs w:val="18"/>
        </w:rPr>
        <w:t xml:space="preserve">Поставщика </w:t>
      </w:r>
      <w:r>
        <w:rPr>
          <w:sz w:val="18"/>
          <w:szCs w:val="18"/>
        </w:rPr>
        <w:t xml:space="preserve">или Приложении и соответствует сроку, установленному для выборки товара. В течение этого срока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обязуется передать или предоставить к выборке (при самовывозе) товар, а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обязуется произвести фактическое получение или выборку товара. При неисполнении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своих обязательств, поставка непринятого (невыбранного) в срок товара осуществляется на новых условиях на основании нового Счета или Приложения. </w:t>
      </w:r>
    </w:p>
    <w:p w14:paraId="64B7C56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 По письменному указанию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поставка товара может производиться Грузополучателю, при этом обязательства по настоящему договору, в том числе по оплате товара, перед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несет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. </w:t>
      </w:r>
    </w:p>
    <w:p w14:paraId="791BE0E4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 Моментом исполнения обязанности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по передаче товара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 (дата поставки) признается:</w:t>
      </w:r>
    </w:p>
    <w:p w14:paraId="3D8F960C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2.5.1. При доставке товара Поставщиком или при выборке (самовывозе) товара Покупателем со склада Поставщика - дата фактической передачи товара Покупателю (Грузополучателю) по товарной накладной. </w:t>
      </w:r>
    </w:p>
    <w:p w14:paraId="487C10B8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2.5.2. При доставке товара перевозчиком автомобильным или железнодорожным транспортом - дата передачи товара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первому перевозчику, указанному в транспортных документах (в товарно-транспортной накладной или в железнодорожной накладной в штампе станции отправления). </w:t>
      </w:r>
    </w:p>
    <w:p w14:paraId="5A9A2BD3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2.6. С момента исполнения обязанности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по передаче товара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 (п.2.5, настоящего договора) на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переходят все риски, связанные с утратой, случайной гибелью или случайным повреждением, порчей, хищением товара и прочие.</w:t>
      </w:r>
    </w:p>
    <w:p w14:paraId="67901458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2.7. В случае, если доставка товара производится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или перевозчиком автомобильным транспортом,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 произвести приемку товара в день прибытия автомобильного транспорта, обеспечить возможность безопасного проезда к месту разгрузки, обеспечить разгрузку и выезд в течение 4 (четырех) часов, с условием, что количество отгружаемых машин не превышает 2-х(двух).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несет ответственность за повреждение транспорта и/или товара при выгрузке при наличии вины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. В случае простоя автотранспорта по вине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,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 оплатить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простой из расчета 1 000 (Одна тысяча) рублей за каждый час простоя. (Неполный час, считается полным)</w:t>
      </w:r>
    </w:p>
    <w:p w14:paraId="1D6953E1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2.8.  При поставке товара путем отгрузки железнодорожным транспортом должны быть соблюдены следующие условия:</w:t>
      </w:r>
    </w:p>
    <w:p w14:paraId="6CC3A565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2.8.1. До отгрузки товара железнодорожным транспортом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направляет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в письменном виде отгрузочную разнарядку с указанием следующих реквизитов: точного наименования и адреса Грузополучателя, наименования товара, сортамента и нормы отгрузки для каждого Грузополучателя, кода получателя, кода станции получателя, банковских реквизитов Грузополучателя.</w:t>
      </w:r>
    </w:p>
    <w:p w14:paraId="28ACF88C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2.8.2. Реквизиты Грузоотправителя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и Грузополучателя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указываются в Приложениях к настоящему договору и в соответствующей железнодорожной накладной.</w:t>
      </w:r>
    </w:p>
    <w:p w14:paraId="0EC7D938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2.8.3.</w:t>
      </w:r>
      <w:r>
        <w:rPr>
          <w:b/>
          <w:sz w:val="18"/>
          <w:szCs w:val="18"/>
        </w:rPr>
        <w:t xml:space="preserve"> Покупатель</w:t>
      </w:r>
      <w:r>
        <w:rPr>
          <w:sz w:val="18"/>
          <w:szCs w:val="18"/>
        </w:rPr>
        <w:t xml:space="preserve"> до начала отгрузки обеспечивает отправку Грузополучателем телеграммы со станции получения товара на станцию отгрузки о готовности принять вагоны с товаром на станции получения в трехдневный срок со дня подписания соответствующего Приложения к договору, которое регулирует поставку конкретной партии товара. При неисполнении указанного требования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имеет право приостановить исполнение своих обязательств, а расходы за простой вагонов на станции отгрузки несет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>.</w:t>
      </w:r>
    </w:p>
    <w:p w14:paraId="23E50253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2.9. Порядок упаковки товара согласовывается сторонами в Счете или Приложении к настоящему договору.</w:t>
      </w:r>
    </w:p>
    <w:p w14:paraId="239700D9" w14:textId="77777777" w:rsidR="004E4568" w:rsidRDefault="004E4568">
      <w:pPr>
        <w:jc w:val="both"/>
        <w:rPr>
          <w:sz w:val="18"/>
          <w:szCs w:val="18"/>
        </w:rPr>
      </w:pPr>
    </w:p>
    <w:p w14:paraId="73083E60" w14:textId="77777777" w:rsidR="004E4568" w:rsidRDefault="004E4568">
      <w:pPr>
        <w:jc w:val="center"/>
        <w:rPr>
          <w:b/>
          <w:sz w:val="18"/>
          <w:szCs w:val="18"/>
        </w:rPr>
      </w:pPr>
    </w:p>
    <w:p w14:paraId="1E4DD5E6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 ПОРЯДОК ПРИЕМКИ ТОВАРА</w:t>
      </w:r>
    </w:p>
    <w:p w14:paraId="2B13971F" w14:textId="77777777" w:rsidR="004E4568" w:rsidRDefault="004E4568">
      <w:pPr>
        <w:jc w:val="both"/>
        <w:rPr>
          <w:b/>
          <w:sz w:val="18"/>
          <w:szCs w:val="18"/>
        </w:rPr>
      </w:pPr>
    </w:p>
    <w:p w14:paraId="29994D71" w14:textId="77777777" w:rsidR="004E4568" w:rsidRDefault="004E4568">
      <w:pPr>
        <w:jc w:val="both"/>
        <w:rPr>
          <w:b/>
          <w:sz w:val="18"/>
          <w:szCs w:val="18"/>
        </w:rPr>
      </w:pPr>
    </w:p>
    <w:p w14:paraId="793C9EF8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Приемка товара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производится уполномоченным представителем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. До момента приемки-передачи товара уполномоченный представитель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обязан предоставить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доверенность на получение товара с соблюдением требований по ее оформлению, установленных законодательством РФ. В доверенности должны быть указаны номера и даты Счетов или Приложений, по которым осуществляется приемка товара. При доставке товара транспортом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или перевозчиком представитель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обязан подтвердить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или перевозчиком свои полномочия на приемку товара, а также проставить дату, должность, ФИО, подпись, печать (штамп)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в товарной (транспортной, железнодорожной) накладной на приемку товара. При несоблюдении указанных условий,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вправе отказать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 в передаче товара по договору, не возмещая при этом никаких расходов и убытков. Ответственность за приемку товара надлежащим лицом и риск последствий несет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>.</w:t>
      </w:r>
    </w:p>
    <w:p w14:paraId="25AB95C5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3.2. Приемка товара по количеству и качеству производится в соответствии с требованиями Гражданского кодекса РФ, нормативно-правовых актов, регулирующих деятельность транспорта (в отношении поставки железнодорожным транспортом), а также в соответствии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15.06.65 г. № П-6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25.04.66 г. №П-7 (с последующими дополнениями и изменениями), в части не противоречащей положениям и срокам о приемке товара, установленным настоящим договором. Положения Инструкций №П-6 и №П-7 применяются только при поставке путем отгрузки товара железнодорожным или автомобильным транспортом.</w:t>
      </w:r>
    </w:p>
    <w:p w14:paraId="429D5BD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Товар поставляется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и принимается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: по качеству – в соответствии с сертификатом качества завода-изготовителя; по количеству – по количеству, указанному в накладной. Товар, отгружаемый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по фактическому весу, должен быть принят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по фактическому весу, с использованием работоспособного и проверенного весового оборудования. Товар, отгружаемый по теоретической массе или метражу, принимается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по теоретической массе или метражу соответственно. Поставка стальных труб производится по теоретической массе в соответствии с действующим законодательством РФ.</w:t>
      </w:r>
    </w:p>
    <w:p w14:paraId="29D92691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При получении товара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 проверить соответствие товара сведениям, указанным в товарной накладной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, в транспортных и товаросопроводительных документах, осмотреть, проверить количество, качество и сортамент товара, в том числе проверить обеспечена ли сохранность товара при его перевозке, осуществить приемку товара в порядке, предусмотренном настоящим договором в соответствии с требованиями ГОСТ и ТУ, подписать товарную накладную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или транспортную накладную перевозчика. Подписание товарной (транспортной, железнодорожной) накладной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подтверждает получение товара и его приемку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по количеству, качеству (явные недостатки) и сортаменту без замечаний. </w:t>
      </w:r>
    </w:p>
    <w:p w14:paraId="0AA94BE4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 При отгрузке товара железнодорожным транспортом,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обязан:</w:t>
      </w:r>
    </w:p>
    <w:p w14:paraId="1BD11AA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3.5.1. Направить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заверенные в установленном порядке (подписью руководителя и печатью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>) копии документов, подтверждающих приемку товара от перевозчика на станции Грузополучателя (в том числе копию транспортной железнодорожной накладной) в течение 3 (трех) дней с момента выдачи товара перевозчиком.</w:t>
      </w:r>
    </w:p>
    <w:p w14:paraId="3FF96F89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3.5.2.  Направить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подписанную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товарную накладную, проставив дату, должность, ФИО, подпись, печать Покупателя в течение 3 (трех) дней с момента выдачи товара перевозчиком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>.</w:t>
      </w:r>
    </w:p>
    <w:p w14:paraId="5F38AAF1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3.5.3.  Письменно сообщить о фактах составления актов с перевозчиком общей формы и коммерческих актов с обязательным направлением копий указанных документов, заверенных в установленном порядке.</w:t>
      </w:r>
    </w:p>
    <w:p w14:paraId="1C02C70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3.6. В случае выявления в процессе приемки несоответствия (недостатков) количества, качества и сортамента товара товаросопроводительным документам и/или сертификату качества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обязан: </w:t>
      </w:r>
    </w:p>
    <w:p w14:paraId="319A2B7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3.6.1. При выборке (самовывозе) товара – немедленно на месте сообщить о них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, при этом стороны составляют двусторонний акт с перечнем выявленных несоответствий товара и сроков их устранения. </w:t>
      </w:r>
    </w:p>
    <w:p w14:paraId="0282387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3.6.2. При осуществлении доставки товара перевозчиком - приостановить приемку и обеспечить сохранность товара путем принятия его на ответственное хранение, при этом обязателен вызов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путем направления извещения в </w:t>
      </w:r>
      <w:r>
        <w:rPr>
          <w:sz w:val="18"/>
          <w:szCs w:val="18"/>
        </w:rPr>
        <w:lastRenderedPageBreak/>
        <w:t>течение 24 (двадцати четырех) часов с момента начала приемки товара, для участия в продолжении приемки и составления двустороннего акта.</w:t>
      </w:r>
    </w:p>
    <w:p w14:paraId="58BDFF75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3.7. Приемка товара по качеству производится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в срок не позднее 10 (десяти) дней - при </w:t>
      </w:r>
      <w:proofErr w:type="spellStart"/>
      <w:r>
        <w:rPr>
          <w:sz w:val="18"/>
          <w:szCs w:val="18"/>
        </w:rPr>
        <w:t>одногородней</w:t>
      </w:r>
      <w:proofErr w:type="spellEnd"/>
      <w:r>
        <w:rPr>
          <w:sz w:val="18"/>
          <w:szCs w:val="18"/>
        </w:rPr>
        <w:t xml:space="preserve"> поставке и 20 (двадцати) дней – при иногородней поставке с даты передачи товара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 по товарной накладной или с даты выдачи перевозчиком товара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. В указанный срок должны быть выявлены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скрытые недостатки (дефекты) товара. </w:t>
      </w:r>
    </w:p>
    <w:p w14:paraId="0BFE028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 выявленных дефектах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письменно извещает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в течение 24 (двадцати четырех) часов с момента обнаружения недостатков товара в пределах установленных сроков. Извещение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должно содержать также обязательный вызов представителя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для осмотра товара и составления акта. Извещение производится посредством направления оригинала письма или телеграммы. Ответственность за своевременное и надлежащее извещение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несет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. </w:t>
      </w:r>
    </w:p>
    <w:p w14:paraId="2AB2AE8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3.8. Забракованный товар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 изолировать и хранить до приезда представителя Поставщика. </w:t>
      </w:r>
    </w:p>
    <w:p w14:paraId="23DF776C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3.9. Представители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и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составляют акт по факту осмотра товара, имеющего недостатки, который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обязан либо подписать (согласиться с выводами комиссии) либо подписать с разногласиями (не согласиться с выводами комиссии). В случае подписания Поставщиком акта осмотра товара (согласия с выводами комиссии),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должен заменить некачественный товар качественным в течение 10 (десяти) рабочих дней. Оплата доставки осуществляется за счет </w:t>
      </w:r>
      <w:r>
        <w:rPr>
          <w:b/>
          <w:sz w:val="18"/>
          <w:szCs w:val="18"/>
        </w:rPr>
        <w:t>Поставщика</w:t>
      </w:r>
    </w:p>
    <w:p w14:paraId="4EF52B0C" w14:textId="77777777" w:rsidR="004E4568" w:rsidRDefault="00F145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В случае невозможности присутствия, неявки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в течение 3 (трех) рабочих дней с момента получения извещения, не считая времени проезда, приемка товара производится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с обязательным участием независимой организации – торгово-промышленной палаты (ТПП), которую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привлекает к участию. Расходы по оплате представителей ТПП несет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.  По результатам приемки товара и проверки заявленных недостатков составляется соответствующий акт, один экземпляр акта с указанием номера и даты договора, номера и даты товаросопроводительного документа и выявленных в ходе приемки недостатков товара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немедленно направляет (передает) </w:t>
      </w:r>
      <w:r>
        <w:rPr>
          <w:b/>
          <w:sz w:val="18"/>
          <w:szCs w:val="18"/>
        </w:rPr>
        <w:t>Поставщику</w:t>
      </w:r>
    </w:p>
    <w:p w14:paraId="2E8149C5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Все расходы по привлечению независимых экспертов, хранению некачественного товара, почтовые расходы несет сторона, вина которой будет доказана.</w:t>
      </w:r>
    </w:p>
    <w:p w14:paraId="30F7DF5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3.10. При приемке товара, имеющего недостатки, несоответствующего по количеству, качеству, сортаменту сведениям, указанным в сертификате и/или товаросопроводительных документах,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и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составляют Акт об установлении расхождения по количеству и качеству при приемке товарно-материальных ценностей по унифицированной форме ТОРГ-2, утвержденной Постановлением Госкомстата России от 25.12.1998г. №132, ответственность за составление акта несет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. В случае отсутствия акта, претензии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в адрес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относительно недостатков, несоответствия поставленного товара не принимаются.</w:t>
      </w:r>
    </w:p>
    <w:p w14:paraId="303EC44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3.11. Претензия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в отношении недостатков товара может быть принята к рассмотрению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при условии ее направления (передачи) </w:t>
      </w:r>
      <w:r>
        <w:rPr>
          <w:b/>
          <w:sz w:val="18"/>
          <w:szCs w:val="18"/>
        </w:rPr>
        <w:t>Покупателем Поставщику</w:t>
      </w:r>
      <w:r>
        <w:rPr>
          <w:sz w:val="18"/>
          <w:szCs w:val="18"/>
        </w:rPr>
        <w:t xml:space="preserve"> в течение 10 (десяти) дней с момента составления и подписания в установленные настоящим договором сроки Акта ТОРГ-2 или акта с участием ТПП.</w:t>
      </w:r>
    </w:p>
    <w:p w14:paraId="72FB89F6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3.12.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не имеет права распоряжаться товаром, имеющим недостатки, несоответствующего сведениям, указанным в сертификате и/или товаросопроводительных документах, а также в отношении которого предъявлены претензии, без письменного согласия Поставщика.</w:t>
      </w:r>
    </w:p>
    <w:p w14:paraId="36E8A3D8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3.13. При нарушении хотя бы одного из условий, указанных в пп.3.1. - 3.12, настоящего договора, товар признается принятым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по количеству, качеству и сортаменту без замечаний в момент подписания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товарной или транспортной железнодорожной накладной соответственно. При нарушении сроков, указанных в п.3.7, и 3.11, настоящего договора, претензии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>, в том числе по скрытым недостаткам в отношении качества товара, не принимаются.</w:t>
      </w:r>
    </w:p>
    <w:p w14:paraId="15E26A84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3.14. При отказе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от приемки товара, стороны составляют двусторонний акт, в котором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 указать причины отказа, должность и фамилию лица, отказавшегося производить приемку товара. В случае отказа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составить или подписать акт, факт отказа от приемки удостоверяется односторонним актом, составленным представителем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>, при этом отказ от приемки товара считается необоснованным.</w:t>
      </w:r>
      <w:r>
        <w:rPr>
          <w:sz w:val="18"/>
          <w:szCs w:val="18"/>
        </w:rPr>
        <w:tab/>
        <w:t xml:space="preserve">   </w:t>
      </w:r>
    </w:p>
    <w:p w14:paraId="2A1D03A6" w14:textId="77777777" w:rsidR="004E4568" w:rsidRDefault="00F145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3621CBE6" w14:textId="77777777" w:rsidR="004E4568" w:rsidRDefault="004E4568">
      <w:pPr>
        <w:jc w:val="both"/>
        <w:rPr>
          <w:sz w:val="18"/>
          <w:szCs w:val="18"/>
        </w:rPr>
      </w:pPr>
    </w:p>
    <w:p w14:paraId="4998132A" w14:textId="77777777" w:rsidR="004E4568" w:rsidRDefault="00F145C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4. ЦЕНА ДОГОВОРА И ПОРЯДОК ОПЛАТЫ ТОВАРА</w:t>
      </w:r>
    </w:p>
    <w:p w14:paraId="6A241F93" w14:textId="77777777" w:rsidR="004E4568" w:rsidRDefault="004E4568">
      <w:pPr>
        <w:jc w:val="both"/>
        <w:rPr>
          <w:sz w:val="18"/>
          <w:szCs w:val="18"/>
        </w:rPr>
      </w:pPr>
    </w:p>
    <w:p w14:paraId="06DC4B22" w14:textId="77777777" w:rsidR="004E4568" w:rsidRDefault="004E4568">
      <w:pPr>
        <w:jc w:val="both"/>
        <w:rPr>
          <w:sz w:val="18"/>
          <w:szCs w:val="18"/>
        </w:rPr>
      </w:pPr>
    </w:p>
    <w:p w14:paraId="4C3B0D13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Цена настоящего договора определяется суммой поставок отдельных партий товара, указанных в соответствующих товарных накладных. Цена на конкретные единицы товара указывается в товарной накладной на основании Приложений или Счетов к договору. 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производит 100% предоплату стоимости партии Товара с учетом НДС, согласно выставленного счета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, в срок, не превышающий 10 (десяти) банковских дней. Оплата партии Товара производится денежными средствами на расчетный счет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. Датой оплаты считается дата поступления денежных средств, соответствующих полной сумме счета, на расчетный счет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. </w:t>
      </w:r>
    </w:p>
    <w:p w14:paraId="107174D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Иные сроки оплаты по доставке конкретной партии товара могут быть согласованы сторонами в Приложениях к договору.</w:t>
      </w:r>
    </w:p>
    <w:p w14:paraId="6B9AFA0B" w14:textId="77777777" w:rsidR="004E4568" w:rsidRDefault="00F145C4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4.2.</w:t>
      </w:r>
      <w:r>
        <w:rPr>
          <w:b/>
          <w:sz w:val="18"/>
          <w:szCs w:val="18"/>
        </w:rPr>
        <w:t xml:space="preserve"> Покупатель</w:t>
      </w:r>
      <w:r>
        <w:rPr>
          <w:sz w:val="18"/>
          <w:szCs w:val="18"/>
        </w:rPr>
        <w:t xml:space="preserve"> в платежных документах на оплату товара по настоящему договору, транспортных расходов в графе «назначение платежа» обязан указывать номер и дату настоящего договора, номер и дату оплачиваемого Приложения или Счета.  При отсутствии указаний в платежных документах, платеж засчитывается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в оплату товара, транспортных расходов в календарной очередности, а при наличии задолженности по оплате товара, транспортных расходов поступивший платеж может засчитываться в счет погашения такой задолженности.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не несет ответственности за возможное нарушение сроков поставки, в случае неправильного или неполного оформления платежного поручения.</w:t>
      </w:r>
    </w:p>
    <w:p w14:paraId="337777D3" w14:textId="77777777" w:rsidR="004E4568" w:rsidRDefault="00F145C4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4.3. Стороны обязаны подписывать акты сверки взаиморасчетов, которые составляются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и направляются в адрес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обязан подписать акт сверки взаиморасчетов (подписывается руководителем и главным бухгалтером), скрепить печатью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и в течение 5 (пяти) рабочих дней с момента получения акта сверки от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направить его по почте заказным письмом с уведомлением в адрес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или передать уполномоченному представителю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>. Отчетным периодом по настоящему договору является квартал.</w:t>
      </w:r>
    </w:p>
    <w:p w14:paraId="093CAF00" w14:textId="77777777" w:rsidR="004E4568" w:rsidRDefault="00F145C4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 </w:t>
      </w:r>
    </w:p>
    <w:p w14:paraId="78124234" w14:textId="77777777" w:rsidR="004E4568" w:rsidRDefault="004E4568">
      <w:pPr>
        <w:jc w:val="both"/>
        <w:rPr>
          <w:b/>
          <w:sz w:val="18"/>
          <w:szCs w:val="18"/>
        </w:rPr>
      </w:pPr>
    </w:p>
    <w:p w14:paraId="6F82AF5C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5. ОТВЕТСТВЕННОСТЬ СТОРОН</w:t>
      </w:r>
    </w:p>
    <w:p w14:paraId="038E60F9" w14:textId="77777777" w:rsidR="004E4568" w:rsidRDefault="004E4568">
      <w:pPr>
        <w:jc w:val="both"/>
        <w:rPr>
          <w:sz w:val="18"/>
          <w:szCs w:val="18"/>
        </w:rPr>
      </w:pPr>
    </w:p>
    <w:p w14:paraId="082AF060" w14:textId="77777777" w:rsidR="004E4568" w:rsidRDefault="004E4568">
      <w:pPr>
        <w:jc w:val="both"/>
        <w:rPr>
          <w:sz w:val="18"/>
          <w:szCs w:val="18"/>
        </w:rPr>
      </w:pPr>
    </w:p>
    <w:p w14:paraId="72544406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 При ненадлежащем исполнении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обязательств по оплате товара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вправе, письменно уведомив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, приостановить дальнейшее исполнение настоящего договора до полного погашения </w:t>
      </w:r>
      <w:proofErr w:type="gramStart"/>
      <w:r>
        <w:rPr>
          <w:sz w:val="18"/>
          <w:szCs w:val="18"/>
        </w:rPr>
        <w:t>задолженности  по</w:t>
      </w:r>
      <w:proofErr w:type="gramEnd"/>
      <w:r>
        <w:rPr>
          <w:sz w:val="18"/>
          <w:szCs w:val="18"/>
        </w:rPr>
        <w:t xml:space="preserve"> оплате, а при  неоднократной  просрочке - отказаться от исполнения договора. Цена фактически поставленного и неоплаченного в срок товара, неоплаченных в срок транспортных расходов, услуг по доставке товара, включая дополнительные услуги перевозчика и железнодорожный тариф, является суммой коммерческого кредита. </w:t>
      </w:r>
    </w:p>
    <w:p w14:paraId="25C2A061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При необоснованном отказе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от товара, предоставленного к передаче в соответствии с условиями настоящего договора, а также при возврате товара надлежащего качества,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уплачивает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штраф в размере 10 % от цены товара, от которого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необоснованно отказался, или от цены возвращенного товара. В случае осуществления доставки товара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или перевозчиком,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также возмещает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понесенные им транспортные расходы по доставке и возврату товара на склад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>.</w:t>
      </w:r>
    </w:p>
    <w:p w14:paraId="368F6901" w14:textId="77777777" w:rsidR="004E4568" w:rsidRDefault="00F145C4">
      <w:pPr>
        <w:autoSpaceDE w:val="0"/>
        <w:autoSpaceDN w:val="0"/>
        <w:adjustRightInd w:val="0"/>
        <w:ind w:firstLine="720"/>
        <w:rPr>
          <w:rFonts w:ascii="Tahoma" w:hAnsi="Tahoma" w:cs="Tahoma"/>
          <w:sz w:val="16"/>
          <w:szCs w:val="16"/>
        </w:rPr>
      </w:pPr>
      <w:r>
        <w:rPr>
          <w:sz w:val="18"/>
          <w:szCs w:val="18"/>
        </w:rPr>
        <w:t xml:space="preserve">5.3. Товар надлежащего качества, изготовленный по индивидуальному заказу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>, возврату не подлежит.</w:t>
      </w:r>
    </w:p>
    <w:p w14:paraId="36BC14F2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5.4. При нарушении сроков вывоза готового к отгрузке Товара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>, с него взимается дополнительная плата за хранение Товара из расчета 0,5% от стоимости не вывезенного в срок Товара за каждый день просрочки.</w:t>
      </w:r>
    </w:p>
    <w:p w14:paraId="687C49A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5.5.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несет ответственность перед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за надлежащее выполнение своих обязательств Грузополучателем. </w:t>
      </w:r>
    </w:p>
    <w:p w14:paraId="0321646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5.6. 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не несет ответственности по обязательствам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перед третьими лицами в отношении предмета договора.</w:t>
      </w:r>
    </w:p>
    <w:p w14:paraId="3316999E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5.7. При просрочке возврата Грузоотправителю вагонов, </w:t>
      </w:r>
      <w:proofErr w:type="spellStart"/>
      <w:r>
        <w:rPr>
          <w:sz w:val="18"/>
          <w:szCs w:val="18"/>
        </w:rPr>
        <w:t>спецвагонов</w:t>
      </w:r>
      <w:proofErr w:type="spellEnd"/>
      <w:r>
        <w:rPr>
          <w:sz w:val="18"/>
          <w:szCs w:val="18"/>
        </w:rPr>
        <w:t xml:space="preserve"> либо средств пакетирования (</w:t>
      </w:r>
      <w:proofErr w:type="spellStart"/>
      <w:r>
        <w:rPr>
          <w:sz w:val="18"/>
          <w:szCs w:val="18"/>
        </w:rPr>
        <w:t>ж.д</w:t>
      </w:r>
      <w:proofErr w:type="spellEnd"/>
      <w:r>
        <w:rPr>
          <w:sz w:val="18"/>
          <w:szCs w:val="18"/>
        </w:rPr>
        <w:t xml:space="preserve">. поддонов, рам), превышения нормы простоя под разгрузкой, порче (утрате) имущества, а также в случае иных виновных действий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(Грузополучателя),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вправе взыскать с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штраф в размере равном штрафу, предъявленному к оплате </w:t>
      </w:r>
      <w:r>
        <w:rPr>
          <w:b/>
          <w:sz w:val="18"/>
          <w:szCs w:val="18"/>
        </w:rPr>
        <w:t>Поставщику</w:t>
      </w:r>
      <w:r>
        <w:rPr>
          <w:sz w:val="18"/>
          <w:szCs w:val="18"/>
        </w:rPr>
        <w:t xml:space="preserve"> организацией железнодорожного транспорта или Грузоотправителем. Указанный штраф взыскивается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с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в одностороннем порядке из любых поступивших от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сумм независимо от их назначения, указанного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в платежном поручении на оплату товара.</w:t>
      </w:r>
    </w:p>
    <w:p w14:paraId="05100B16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5.8.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не несет ответственности за несоблюдение сроков поставки при несвоевременном предоставлении отгрузочной разнарядки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, неправильного указания в ней данных, а также в случае несвоевременной подачи телеграммы со станции получения товара о готовности станции- грузополучателя принять товар. Расходы за простой вагонов на станции отгрузки и штрафы перевозчика оплачивает (возмещает)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>.</w:t>
      </w:r>
    </w:p>
    <w:p w14:paraId="5385F673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5.9. Штрафные санкции завода-изготовителя (Грузоотправителя), выставленные на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по причине изменения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отгрузочных реквизитов, отмены отгрузки, простоя под погрузкой-разгрузкой и иные относятся на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и взыскиваются путем удержания из любых поступивших от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сумм независимо от их назначения, либо оплачиваются </w:t>
      </w:r>
      <w:r>
        <w:rPr>
          <w:b/>
          <w:sz w:val="18"/>
          <w:szCs w:val="18"/>
        </w:rPr>
        <w:t>Покупателем</w:t>
      </w:r>
      <w:r>
        <w:rPr>
          <w:sz w:val="18"/>
          <w:szCs w:val="18"/>
        </w:rPr>
        <w:t xml:space="preserve"> в течение 3-х (трёх) банковских дней с момента выставления счета на оплату.</w:t>
      </w:r>
    </w:p>
    <w:p w14:paraId="554C811A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5.10. Уплата неустойки, штрафа не освобождает стороны от исполнения принятых на себя по договору обязательств.</w:t>
      </w:r>
    </w:p>
    <w:p w14:paraId="7301AECA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5.11. В случае порчи (утраты) имущества или товара, причинения ущерба, виновная сторона возмещает потерпевшей стороне убытки в полном объеме.</w:t>
      </w:r>
    </w:p>
    <w:p w14:paraId="229B6E40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5.12. При нарушении </w:t>
      </w:r>
      <w:r>
        <w:rPr>
          <w:b/>
          <w:sz w:val="18"/>
          <w:szCs w:val="18"/>
        </w:rPr>
        <w:t>Поставщиком</w:t>
      </w:r>
      <w:r>
        <w:rPr>
          <w:sz w:val="18"/>
          <w:szCs w:val="18"/>
        </w:rPr>
        <w:t xml:space="preserve"> сроков поставки товара, указанных в спецификациях или приложениях к настоящему договору,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уплачивает </w:t>
      </w:r>
      <w:r>
        <w:rPr>
          <w:b/>
          <w:sz w:val="18"/>
          <w:szCs w:val="18"/>
        </w:rPr>
        <w:t>Покупателю</w:t>
      </w:r>
      <w:r>
        <w:rPr>
          <w:sz w:val="18"/>
          <w:szCs w:val="18"/>
        </w:rPr>
        <w:t xml:space="preserve"> штраф в размере 0,1 % от стоимости не поставленного товара за каждый день просрочки.</w:t>
      </w:r>
    </w:p>
    <w:p w14:paraId="3FE15242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5.13. </w:t>
      </w:r>
      <w:r>
        <w:rPr>
          <w:color w:val="000000"/>
          <w:sz w:val="18"/>
          <w:szCs w:val="18"/>
        </w:rPr>
        <w:t>При нарушении Покупателем сроков оплаты товара, указанных в спецификациях или приложениях к настоящему договору, Покупатель уплачивает Поставщику штраф в размере 0,1 % от стоимости товара за каждый день просрочки.</w:t>
      </w:r>
    </w:p>
    <w:p w14:paraId="421D92FB" w14:textId="77777777" w:rsidR="004E4568" w:rsidRDefault="00F145C4">
      <w:pPr>
        <w:ind w:firstLine="708"/>
        <w:jc w:val="both"/>
        <w:rPr>
          <w:b/>
          <w:sz w:val="18"/>
          <w:szCs w:val="18"/>
        </w:rPr>
      </w:pPr>
      <w:r>
        <w:rPr>
          <w:sz w:val="18"/>
          <w:szCs w:val="18"/>
        </w:rPr>
        <w:t>5.14. Стороны несут иную ответственность, предусмотренную действующим законодательством РФ.</w:t>
      </w:r>
    </w:p>
    <w:p w14:paraId="039C7B55" w14:textId="77777777" w:rsidR="004E4568" w:rsidRDefault="004E4568">
      <w:pPr>
        <w:jc w:val="center"/>
        <w:rPr>
          <w:b/>
          <w:sz w:val="18"/>
          <w:szCs w:val="18"/>
        </w:rPr>
      </w:pPr>
    </w:p>
    <w:p w14:paraId="25341EAF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ФОРС-МАЖОР</w:t>
      </w:r>
    </w:p>
    <w:p w14:paraId="5B89D8E5" w14:textId="77777777" w:rsidR="004E4568" w:rsidRDefault="004E4568">
      <w:pPr>
        <w:jc w:val="both"/>
        <w:rPr>
          <w:sz w:val="18"/>
          <w:szCs w:val="18"/>
        </w:rPr>
      </w:pPr>
    </w:p>
    <w:p w14:paraId="5252A14E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6.1. Стороны освобождаются от ответственности за неисполнение или ненадлежащее исполнение обязательств, если они не могут быть исполнены в результате действия обстоятельств непреодолимой силы (форс-мажорные обстоятельства): стихийных природных бедствий, военных действий, аварий на заводе-изготовителе товара, запретных мер органов государственной власти и иных не зависящих ни от одной из сторон причин, отсутствовавших при заключении настоящего договора. </w:t>
      </w:r>
    </w:p>
    <w:p w14:paraId="47031E8D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6.2. Письменное уведомление о наступлении в отношении одной из сторон обстоятельств непреодолимой силы должно быть направлено в адрес второй стороны не позднее 5 (пяти) дней с момента наступления таких обстоятельств. Сторона, ссылающаяся на наличие обстоятельств непреодолимой силы, обязана доказать факт их наступления и невозможность их преодоления усилиями данной стороны, в том числе (но не единственно) подтверждением факта наступления таких обстоятельств будет являться справка соответствующей Торгово-промышленной палаты.</w:t>
      </w:r>
    </w:p>
    <w:p w14:paraId="5DB7F2AB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6.3. При форс-мажорных обстоятельствах срок исполнения обязательств по договору продлевается на время действия форс-мажорных обстоятельств.</w:t>
      </w:r>
    </w:p>
    <w:p w14:paraId="74E5761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6.4. При более чем 30-дневной продолжительности указанных обстоятельств, любая сторона имеет право письменным уведомлением предложить другой стороне пересмотр настоящего договора. В случае, если стороны не придут к соглашению, то через 30 дней с даты получения письменного уведомления стороной-получателем действие настоящего договора прекращается. </w:t>
      </w:r>
    </w:p>
    <w:p w14:paraId="21F046BF" w14:textId="77777777" w:rsidR="004E4568" w:rsidRDefault="004E4568">
      <w:pPr>
        <w:rPr>
          <w:b/>
          <w:sz w:val="18"/>
          <w:szCs w:val="18"/>
        </w:rPr>
      </w:pPr>
    </w:p>
    <w:p w14:paraId="19D6C091" w14:textId="77777777" w:rsidR="004E4568" w:rsidRDefault="004E4568">
      <w:pPr>
        <w:jc w:val="center"/>
        <w:rPr>
          <w:b/>
          <w:sz w:val="18"/>
          <w:szCs w:val="18"/>
        </w:rPr>
      </w:pPr>
    </w:p>
    <w:p w14:paraId="5EA63079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ПОРЯДОК РАССМОТРЕНИЯ СПОРОВ</w:t>
      </w:r>
    </w:p>
    <w:p w14:paraId="289E7BD5" w14:textId="77777777" w:rsidR="004E4568" w:rsidRDefault="004E4568">
      <w:pPr>
        <w:jc w:val="both"/>
        <w:rPr>
          <w:b/>
          <w:sz w:val="18"/>
          <w:szCs w:val="18"/>
        </w:rPr>
      </w:pPr>
    </w:p>
    <w:p w14:paraId="6301671B" w14:textId="77777777" w:rsidR="004E4568" w:rsidRDefault="004E4568">
      <w:pPr>
        <w:jc w:val="both"/>
        <w:rPr>
          <w:b/>
          <w:sz w:val="18"/>
          <w:szCs w:val="18"/>
        </w:rPr>
      </w:pPr>
    </w:p>
    <w:p w14:paraId="47DD50A6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7.1. Все споры и разногласия, возникающие при исполнении, изменении и прекращении настоящего договора разрешаются путем переговоров. </w:t>
      </w:r>
    </w:p>
    <w:p w14:paraId="106BC1FB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7.2. При невозможности разрешить спор в порядке переговоров споры рассматриваются в Арбитражном суде г. Москвы.   </w:t>
      </w:r>
    </w:p>
    <w:p w14:paraId="10FD6D3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</w:p>
    <w:p w14:paraId="65537ED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</w:p>
    <w:p w14:paraId="4F35F038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 СРОК ДЕЙСТВИЯ ДОГОВОРА И ПОРЯДОК ЕГО РАСТОРЖЕНИЯ</w:t>
      </w:r>
    </w:p>
    <w:p w14:paraId="634D86AF" w14:textId="77777777" w:rsidR="004E4568" w:rsidRDefault="004E4568">
      <w:pPr>
        <w:jc w:val="both"/>
        <w:rPr>
          <w:sz w:val="18"/>
          <w:szCs w:val="18"/>
        </w:rPr>
      </w:pPr>
    </w:p>
    <w:p w14:paraId="3034C875" w14:textId="6B67CF44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8.1. Настоящий договор вступает в силу с даты его подписания сторонами и действует до 31 декабря 202</w:t>
      </w:r>
      <w:r w:rsidR="00E833A3">
        <w:rPr>
          <w:sz w:val="18"/>
          <w:szCs w:val="18"/>
        </w:rPr>
        <w:t>4</w:t>
      </w:r>
      <w:r>
        <w:rPr>
          <w:sz w:val="18"/>
          <w:szCs w:val="18"/>
        </w:rPr>
        <w:t xml:space="preserve"> года, в части взаимных расчетов - до полного их завершения. </w:t>
      </w:r>
    </w:p>
    <w:p w14:paraId="73FB0505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8.2. Настоящий договор автоматически продлевается на следующие 12 (двенадцать) месяцев с момента истечения срока его действия на тех же условиях в случае, если ни одна из сторон договора письменно не заявит о его изменении или расторжении за 10 (десять) дней до окончания срока его действия. Продление срока действия договора возможно неограниченное количество раз.</w:t>
      </w:r>
    </w:p>
    <w:p w14:paraId="7FFC8CD2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8.3.  Настоящий договор может быть расторгнут досрочно по письменному соглашению обеих сторон. </w:t>
      </w:r>
    </w:p>
    <w:p w14:paraId="16B345C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8.4. Любая из сторон вправе в одностороннем порядке отказаться от исполнения настоящего договора в случае существенного нарушения договора другой стороной. Односторонний отказ осуществляется в форме письменного уведомления, направленного в адрес другой стороны. Настоящий договор считается расторгнутым на 10 (десятый) день с момента получения уведомления о его расторжении стороной-получателем (с даты вручения, проставленной на бланке почтового уведомления о вручении заказного письма) или с даты отметки почтового органа с информацией об отсутствии адресата по данному адресу или об отказе адресата в принятии заказного письма.</w:t>
      </w:r>
    </w:p>
    <w:p w14:paraId="7689D0DD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8.5.  Прекращение действия договора (досрочное расторжение) не влечет отмену обязательств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 xml:space="preserve"> по оплате товара, а также не освобождает стороны от ответственности за неисполнение или ненадлежащее исполнение своих обязательств по договору.</w:t>
      </w:r>
    </w:p>
    <w:p w14:paraId="201EB71B" w14:textId="77777777" w:rsidR="004E4568" w:rsidRDefault="004E4568">
      <w:pPr>
        <w:jc w:val="both"/>
        <w:rPr>
          <w:sz w:val="18"/>
          <w:szCs w:val="18"/>
        </w:rPr>
      </w:pPr>
    </w:p>
    <w:p w14:paraId="5563545C" w14:textId="77777777" w:rsidR="004E4568" w:rsidRDefault="004E4568">
      <w:pPr>
        <w:jc w:val="both"/>
        <w:rPr>
          <w:sz w:val="18"/>
          <w:szCs w:val="18"/>
        </w:rPr>
      </w:pPr>
    </w:p>
    <w:p w14:paraId="5EA8272F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9. ПРОЧИЕ УСЛОВИЯ</w:t>
      </w:r>
    </w:p>
    <w:p w14:paraId="73F42723" w14:textId="77777777" w:rsidR="004E4568" w:rsidRDefault="004E4568">
      <w:pPr>
        <w:jc w:val="both"/>
        <w:rPr>
          <w:sz w:val="18"/>
          <w:szCs w:val="18"/>
        </w:rPr>
      </w:pPr>
    </w:p>
    <w:p w14:paraId="788E6D96" w14:textId="77777777" w:rsidR="004E4568" w:rsidRDefault="004E4568">
      <w:pPr>
        <w:jc w:val="both"/>
        <w:rPr>
          <w:sz w:val="18"/>
          <w:szCs w:val="18"/>
        </w:rPr>
      </w:pPr>
    </w:p>
    <w:p w14:paraId="0B0F07B6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9.1. Любые изменения, дополнения к настоящему договору имеют юридическую силу и являются неотъемлемой частью настоящего договора только в том случае, если они оформлены в письменном виде и подписаны уполномоченными представителями обеих сторон. Исправления, в том числе рукописные, внесенные одной из сторон в текст договора в одностороннем порядке, являются недействительными и не отменяют условия договора. </w:t>
      </w:r>
    </w:p>
    <w:p w14:paraId="5AA77A1A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9.2.  Необходимые документы стороны направляют друг другу заказным письмом с уведомлением о вручении или передают под роспись уполномоченному представителю другой стороны. Надлежащим направлением документов является направление их по адресам, указанным в настоящем договоре или в письменном уведомлении об изменении соответствующего адреса.</w:t>
      </w:r>
    </w:p>
    <w:p w14:paraId="66041EF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9.3.  Все документы сторон по настоящему договору, переданные факсимильной связью, признаются имеющими юридическую силу, если они подписаны уполномоченными лицами сторон, имеют круглую печать соответствующей стороны договора. Оригиналы документов в течение 5 (пяти) дней с момента их составления и подписания обязательно должны быть направлены (переданы) в адрес другой стороны по почте заказным письмом с уведомлением о вручении или переданы уполномоченному представителю другой стороны. Риск искажения информации при ее передаче несет сторона, отправляющая соответствующую информацию или документы.</w:t>
      </w:r>
    </w:p>
    <w:p w14:paraId="4725F786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9.4. При подписании настоящего договора Стороны должны предоставить (при письменном запросе) друг другу  копии документов, заверенные подписью уполномоченного лица и печатью, а именно: свидетельства о государственной регистрации, свидетельства о постановке на учет в налоговом органе, Устава, документа  о назначении единоличного или коллегиального исполнительного органа, а также сообщить свои почтовые, платежные реквизиты, статистические коды, юридический и почтовый адреса, наименование и прочие данные, необходимые для правильного оформления договора, приложений и последующего выставления счетов. В случае подписания настоящего договора не исполнительным органом, а лицом, уполномоченным на совершение сделок от имени Покупателя или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по доверенности – </w:t>
      </w:r>
      <w:r>
        <w:rPr>
          <w:b/>
          <w:sz w:val="18"/>
          <w:szCs w:val="18"/>
        </w:rPr>
        <w:t>Покупатель</w:t>
      </w:r>
      <w:r>
        <w:rPr>
          <w:sz w:val="18"/>
          <w:szCs w:val="18"/>
        </w:rPr>
        <w:t xml:space="preserve"> или </w:t>
      </w:r>
      <w:r>
        <w:rPr>
          <w:b/>
          <w:sz w:val="18"/>
          <w:szCs w:val="18"/>
        </w:rPr>
        <w:t>Поставщик</w:t>
      </w:r>
      <w:r>
        <w:rPr>
          <w:sz w:val="18"/>
          <w:szCs w:val="18"/>
        </w:rPr>
        <w:t xml:space="preserve"> предоставляет копию такой доверенности, заверенную подписью уполномоченного лица и печатью </w:t>
      </w:r>
      <w:r>
        <w:rPr>
          <w:b/>
          <w:sz w:val="18"/>
          <w:szCs w:val="18"/>
        </w:rPr>
        <w:t xml:space="preserve">Покупателя </w:t>
      </w:r>
      <w:r>
        <w:rPr>
          <w:sz w:val="18"/>
          <w:szCs w:val="18"/>
        </w:rPr>
        <w:t>или</w:t>
      </w:r>
      <w:r>
        <w:rPr>
          <w:b/>
          <w:sz w:val="18"/>
          <w:szCs w:val="18"/>
        </w:rPr>
        <w:t xml:space="preserve"> Поставщика</w:t>
      </w:r>
      <w:r>
        <w:rPr>
          <w:sz w:val="18"/>
          <w:szCs w:val="18"/>
        </w:rPr>
        <w:t xml:space="preserve">.           </w:t>
      </w:r>
    </w:p>
    <w:p w14:paraId="1695B62F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9.5. 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почты. </w:t>
      </w:r>
    </w:p>
    <w:p w14:paraId="087AEF23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9.6. В случае изменения организационно-правовой формы, наименования, адреса и других сведений и реквизитов соответствующая сторона обязана сообщить об указанных изменениях другой стороне в течение 5 (пяти) дней с момента их наступления и представить копии решений (согласований) о государственной регистрации изменений. </w:t>
      </w:r>
    </w:p>
    <w:p w14:paraId="6F34BED2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9.7.  Условия настоящего договора, дополнительных соглашений и приложений (спецификаций) к нему и иная информация, полученная сторонами в соответствии с договором, конфиденциальны и не подлежат разглашению. Стороны договора обязуются не распространять третьим лицам никакие сведения и/или документы, относящиеся к деловой и/или коммерческой тайне другой стороны, и/или использовать их для целей, не связанных с исполнением настоящего договора.</w:t>
      </w:r>
    </w:p>
    <w:p w14:paraId="55896577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9.8. Стороны подтверждают, что подписи, стоящие в разделе 10 </w:t>
      </w:r>
      <w:proofErr w:type="gramStart"/>
      <w:r>
        <w:rPr>
          <w:sz w:val="18"/>
          <w:szCs w:val="18"/>
        </w:rPr>
        <w:t>настоящего договора</w:t>
      </w:r>
      <w:proofErr w:type="gramEnd"/>
      <w:r>
        <w:rPr>
          <w:sz w:val="18"/>
          <w:szCs w:val="18"/>
        </w:rPr>
        <w:t xml:space="preserve"> принадлежат лицам, уполномоченным подписывать настоящий договор со стороны </w:t>
      </w:r>
      <w:r>
        <w:rPr>
          <w:b/>
          <w:sz w:val="18"/>
          <w:szCs w:val="18"/>
        </w:rPr>
        <w:t>Поставщика</w:t>
      </w:r>
      <w:r>
        <w:rPr>
          <w:sz w:val="18"/>
          <w:szCs w:val="18"/>
        </w:rPr>
        <w:t xml:space="preserve"> и </w:t>
      </w:r>
      <w:r>
        <w:rPr>
          <w:b/>
          <w:sz w:val="18"/>
          <w:szCs w:val="18"/>
        </w:rPr>
        <w:t>Покупателя</w:t>
      </w:r>
      <w:r>
        <w:rPr>
          <w:sz w:val="18"/>
          <w:szCs w:val="18"/>
        </w:rPr>
        <w:t>.</w:t>
      </w:r>
    </w:p>
    <w:p w14:paraId="130664B8" w14:textId="77777777" w:rsidR="004E4568" w:rsidRDefault="00F145C4">
      <w:pPr>
        <w:ind w:firstLine="708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9.9. Настоящий договор составлен на 6 (шести) страницах, каждая из которых подписана уполномоченными представителями сторон, в 2-х (двух) подлинных идентичных экземплярах, равной юридической силы, по одному экземпляру для каждой из сторон договора.    </w:t>
      </w:r>
    </w:p>
    <w:p w14:paraId="77529C31" w14:textId="77777777" w:rsidR="004E4568" w:rsidRDefault="00F145C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373EEA3B" w14:textId="77777777" w:rsidR="004E4568" w:rsidRDefault="004E4568">
      <w:pPr>
        <w:jc w:val="both"/>
        <w:rPr>
          <w:sz w:val="18"/>
          <w:szCs w:val="18"/>
        </w:rPr>
      </w:pPr>
    </w:p>
    <w:p w14:paraId="03AC989A" w14:textId="77777777" w:rsidR="004E4568" w:rsidRDefault="004E4568">
      <w:pPr>
        <w:jc w:val="both"/>
        <w:rPr>
          <w:sz w:val="18"/>
          <w:szCs w:val="18"/>
        </w:rPr>
      </w:pPr>
    </w:p>
    <w:p w14:paraId="0F670425" w14:textId="77777777" w:rsidR="004E4568" w:rsidRDefault="004E4568">
      <w:pPr>
        <w:jc w:val="both"/>
        <w:rPr>
          <w:sz w:val="18"/>
          <w:szCs w:val="18"/>
        </w:rPr>
      </w:pPr>
    </w:p>
    <w:p w14:paraId="7E16BBC1" w14:textId="77777777" w:rsidR="004E4568" w:rsidRDefault="004E4568">
      <w:pPr>
        <w:jc w:val="center"/>
        <w:rPr>
          <w:b/>
          <w:sz w:val="18"/>
          <w:szCs w:val="18"/>
        </w:rPr>
      </w:pPr>
    </w:p>
    <w:p w14:paraId="492DE3C8" w14:textId="77777777" w:rsidR="004E4568" w:rsidRDefault="00F145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10. АДРЕСА, РЕКВИЗИТЫ И ПОДПИСИ СТОРОН</w:t>
      </w:r>
    </w:p>
    <w:tbl>
      <w:tblPr>
        <w:tblpPr w:leftFromText="180" w:rightFromText="180" w:vertAnchor="text" w:horzAnchor="margin" w:tblpY="92"/>
        <w:tblW w:w="15903" w:type="dxa"/>
        <w:tblLayout w:type="fixed"/>
        <w:tblLook w:val="04A0" w:firstRow="1" w:lastRow="0" w:firstColumn="1" w:lastColumn="0" w:noHBand="0" w:noVBand="1"/>
      </w:tblPr>
      <w:tblGrid>
        <w:gridCol w:w="5301"/>
        <w:gridCol w:w="5301"/>
        <w:gridCol w:w="5301"/>
      </w:tblGrid>
      <w:tr w:rsidR="0035375B" w14:paraId="7BE37204" w14:textId="77777777" w:rsidTr="0035375B">
        <w:tc>
          <w:tcPr>
            <w:tcW w:w="5301" w:type="dxa"/>
          </w:tcPr>
          <w:p w14:paraId="0088557D" w14:textId="77777777" w:rsidR="0035375B" w:rsidRDefault="0035375B" w:rsidP="0035375B">
            <w:pPr>
              <w:jc w:val="both"/>
            </w:pPr>
          </w:p>
          <w:p w14:paraId="09444A1F" w14:textId="77777777" w:rsidR="0035375B" w:rsidRDefault="0035375B" w:rsidP="0035375B">
            <w:pPr>
              <w:pStyle w:val="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ПОСТАВЩИК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</w:p>
          <w:p w14:paraId="1BDC3319" w14:textId="77777777" w:rsidR="0035375B" w:rsidRDefault="0035375B" w:rsidP="0035375B"/>
          <w:p w14:paraId="69A10F06" w14:textId="77777777" w:rsidR="0035375B" w:rsidRDefault="0035375B" w:rsidP="0035375B">
            <w:r>
              <w:t xml:space="preserve">Общество с ограниченной ответственностью </w:t>
            </w:r>
          </w:p>
          <w:p w14:paraId="62CA3F91" w14:textId="77777777" w:rsidR="0035375B" w:rsidRDefault="0035375B" w:rsidP="0035375B">
            <w:r>
              <w:t>«</w:t>
            </w:r>
            <w:proofErr w:type="spellStart"/>
            <w:r>
              <w:t>Стройлайн</w:t>
            </w:r>
            <w:proofErr w:type="spellEnd"/>
            <w:r>
              <w:t>»</w:t>
            </w:r>
          </w:p>
          <w:p w14:paraId="03F592DE" w14:textId="77777777" w:rsidR="0035375B" w:rsidRDefault="0035375B" w:rsidP="0035375B">
            <w:r>
              <w:t>ИНН 5018208552</w:t>
            </w:r>
          </w:p>
          <w:p w14:paraId="7F10056B" w14:textId="77777777" w:rsidR="0035375B" w:rsidRDefault="0035375B" w:rsidP="0035375B">
            <w:r>
              <w:t>КПП 501801001</w:t>
            </w:r>
          </w:p>
          <w:p w14:paraId="24ACD19C" w14:textId="77777777" w:rsidR="0035375B" w:rsidRDefault="0035375B" w:rsidP="0035375B">
            <w:r>
              <w:t xml:space="preserve">Юридический адрес: 141070, Московская </w:t>
            </w:r>
            <w:proofErr w:type="spellStart"/>
            <w:r>
              <w:t>обл</w:t>
            </w:r>
            <w:proofErr w:type="spellEnd"/>
            <w:r>
              <w:t xml:space="preserve">, Королев г, Болдырева </w:t>
            </w:r>
            <w:proofErr w:type="spellStart"/>
            <w:r>
              <w:t>ул</w:t>
            </w:r>
            <w:proofErr w:type="spellEnd"/>
            <w:r>
              <w:t>, д1 60С</w:t>
            </w:r>
          </w:p>
          <w:p w14:paraId="14F20B57" w14:textId="77777777" w:rsidR="0035375B" w:rsidRDefault="0035375B" w:rsidP="0035375B">
            <w:r>
              <w:t>ОГРН 1215000072583</w:t>
            </w:r>
          </w:p>
          <w:p w14:paraId="24A9CEE4" w14:textId="77777777" w:rsidR="0035375B" w:rsidRDefault="0035375B" w:rsidP="0035375B">
            <w:pPr>
              <w:rPr>
                <w:color w:val="333333"/>
              </w:rPr>
            </w:pPr>
            <w:r>
              <w:t>ОКПО 50555803</w:t>
            </w:r>
          </w:p>
          <w:p w14:paraId="2172C2D8" w14:textId="77777777" w:rsidR="0035375B" w:rsidRDefault="0035375B" w:rsidP="0035375B">
            <w:r>
              <w:t>Р/с 40702810102760003127</w:t>
            </w:r>
          </w:p>
          <w:p w14:paraId="4AA98CEB" w14:textId="77777777" w:rsidR="0035375B" w:rsidRDefault="0035375B" w:rsidP="0035375B">
            <w:r>
              <w:t>К/с 30101810200000000593</w:t>
            </w:r>
          </w:p>
          <w:p w14:paraId="658FF2E7" w14:textId="77777777" w:rsidR="0035375B" w:rsidRDefault="0035375B" w:rsidP="0035375B">
            <w:r>
              <w:t>БИК 044525593</w:t>
            </w:r>
          </w:p>
          <w:p w14:paraId="5E667875" w14:textId="77777777" w:rsidR="0035375B" w:rsidRDefault="0035375B" w:rsidP="0035375B">
            <w:r>
              <w:t xml:space="preserve">В </w:t>
            </w:r>
            <w:r>
              <w:rPr>
                <w:color w:val="000000"/>
                <w:shd w:val="clear" w:color="auto" w:fill="FFFFFF"/>
              </w:rPr>
              <w:t>АО "АЛЬФА-БАНК"</w:t>
            </w:r>
          </w:p>
          <w:p w14:paraId="1C2819F7" w14:textId="77777777" w:rsidR="0035375B" w:rsidRDefault="0035375B" w:rsidP="0035375B"/>
          <w:p w14:paraId="4978DD11" w14:textId="77777777" w:rsidR="0035375B" w:rsidRDefault="0035375B" w:rsidP="0035375B">
            <w:r>
              <w:t>Тел.: 8(977)493-18-80</w:t>
            </w:r>
          </w:p>
          <w:p w14:paraId="3CC5A1D4" w14:textId="77777777" w:rsidR="0035375B" w:rsidRDefault="0035375B" w:rsidP="0035375B">
            <w:pPr>
              <w:jc w:val="both"/>
            </w:pPr>
          </w:p>
          <w:p w14:paraId="04DE14E4" w14:textId="00185BC1" w:rsidR="0035375B" w:rsidRDefault="0035375B" w:rsidP="0035375B">
            <w:pPr>
              <w:jc w:val="both"/>
            </w:pPr>
            <w:r>
              <w:t>Генеральный директор___________________/Голованова В.В./</w:t>
            </w:r>
          </w:p>
          <w:p w14:paraId="56D41E42" w14:textId="77777777" w:rsidR="0035375B" w:rsidRDefault="0035375B" w:rsidP="0035375B">
            <w:pPr>
              <w:jc w:val="both"/>
            </w:pPr>
            <w:r>
              <w:t xml:space="preserve">                              (подпись)</w:t>
            </w:r>
          </w:p>
          <w:p w14:paraId="2299A2FE" w14:textId="77777777" w:rsidR="0035375B" w:rsidRDefault="0035375B" w:rsidP="0035375B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301" w:type="dxa"/>
          </w:tcPr>
          <w:p w14:paraId="657A61F9" w14:textId="77777777" w:rsidR="0035375B" w:rsidRDefault="0035375B" w:rsidP="0035375B">
            <w:pPr>
              <w:jc w:val="both"/>
            </w:pPr>
            <w:bookmarkStart w:id="0" w:name="_GoBack"/>
            <w:bookmarkEnd w:id="0"/>
          </w:p>
        </w:tc>
        <w:tc>
          <w:tcPr>
            <w:tcW w:w="5301" w:type="dxa"/>
          </w:tcPr>
          <w:p w14:paraId="7B0EBC04" w14:textId="739991C7" w:rsidR="0035375B" w:rsidRDefault="0035375B" w:rsidP="0035375B">
            <w:pPr>
              <w:jc w:val="both"/>
            </w:pPr>
          </w:p>
          <w:p w14:paraId="7F4FEC2C" w14:textId="77777777" w:rsidR="0035375B" w:rsidRDefault="0035375B" w:rsidP="0035375B">
            <w:pPr>
              <w:jc w:val="both"/>
            </w:pPr>
            <w:r>
              <w:rPr>
                <w:b/>
              </w:rPr>
              <w:t>ПОКУПАТЕЛЬ</w:t>
            </w:r>
            <w:r>
              <w:t>:</w:t>
            </w:r>
          </w:p>
          <w:p w14:paraId="3824449A" w14:textId="77777777" w:rsidR="0035375B" w:rsidRDefault="0035375B" w:rsidP="0035375B">
            <w:pPr>
              <w:jc w:val="both"/>
            </w:pPr>
          </w:p>
          <w:p w14:paraId="6268A215" w14:textId="77777777" w:rsidR="0035375B" w:rsidRDefault="0035375B" w:rsidP="0035375B">
            <w:r>
              <w:t>Общество с ограниченной ответственностью</w:t>
            </w:r>
            <w:proofErr w:type="gramStart"/>
            <w: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r>
              <w:t>«</w:t>
            </w:r>
            <w:proofErr w:type="spellStart"/>
            <w:proofErr w:type="gramEnd"/>
            <w:r>
              <w:rPr>
                <w:b/>
                <w:bCs/>
              </w:rPr>
              <w:t>ЭлектроСнабКомплект</w:t>
            </w:r>
            <w:proofErr w:type="spellEnd"/>
            <w:r>
              <w:t>»</w:t>
            </w:r>
          </w:p>
          <w:p w14:paraId="631EED2C" w14:textId="77777777" w:rsidR="0035375B" w:rsidRDefault="0035375B" w:rsidP="0035375B">
            <w:pPr>
              <w:tabs>
                <w:tab w:val="left" w:pos="3420"/>
              </w:tabs>
              <w:rPr>
                <w:b/>
                <w:bCs/>
              </w:rPr>
            </w:pPr>
            <w:r>
              <w:t xml:space="preserve">ИНН </w:t>
            </w:r>
            <w:r>
              <w:rPr>
                <w:b/>
                <w:bCs/>
              </w:rPr>
              <w:t>7717741245</w:t>
            </w:r>
          </w:p>
          <w:p w14:paraId="347DA041" w14:textId="77777777" w:rsidR="0035375B" w:rsidRDefault="0035375B" w:rsidP="0035375B">
            <w:proofErr w:type="gramStart"/>
            <w:r>
              <w:t xml:space="preserve">КПП </w:t>
            </w:r>
            <w:r>
              <w:rPr>
                <w:b/>
                <w:bCs/>
              </w:rPr>
              <w:t xml:space="preserve"> 771701001</w:t>
            </w:r>
            <w:proofErr w:type="gramEnd"/>
          </w:p>
          <w:p w14:paraId="5279AD56" w14:textId="77777777" w:rsidR="0035375B" w:rsidRDefault="0035375B" w:rsidP="0035375B">
            <w:pPr>
              <w:tabs>
                <w:tab w:val="left" w:pos="3060"/>
                <w:tab w:val="left" w:pos="3240"/>
                <w:tab w:val="left" w:pos="3420"/>
              </w:tabs>
              <w:rPr>
                <w:b/>
              </w:rPr>
            </w:pPr>
            <w:r>
              <w:t xml:space="preserve">Юридический адрес: </w:t>
            </w:r>
            <w:r>
              <w:rPr>
                <w:b/>
              </w:rPr>
              <w:t xml:space="preserve">129164, Москва г, Ярославская </w:t>
            </w:r>
            <w:proofErr w:type="spellStart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 xml:space="preserve">, дом 8, корп.3 эт.2 пом.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</w:p>
          <w:p w14:paraId="20FBA046" w14:textId="77777777" w:rsidR="0035375B" w:rsidRDefault="0035375B" w:rsidP="0035375B">
            <w:pPr>
              <w:rPr>
                <w:b/>
              </w:rPr>
            </w:pPr>
            <w:r>
              <w:rPr>
                <w:b/>
              </w:rPr>
              <w:t xml:space="preserve"> ком. 22 оф 21</w:t>
            </w:r>
          </w:p>
          <w:p w14:paraId="704063B6" w14:textId="77777777" w:rsidR="0035375B" w:rsidRDefault="0035375B" w:rsidP="0035375B">
            <w:pPr>
              <w:tabs>
                <w:tab w:val="left" w:pos="3060"/>
                <w:tab w:val="left" w:pos="3420"/>
              </w:tabs>
              <w:rPr>
                <w:b/>
                <w:bCs/>
              </w:rPr>
            </w:pPr>
            <w:r>
              <w:rPr>
                <w:color w:val="000000"/>
              </w:rPr>
              <w:t xml:space="preserve">ОГРН </w:t>
            </w:r>
            <w:r>
              <w:rPr>
                <w:b/>
                <w:bCs/>
              </w:rPr>
              <w:t>1127747246296</w:t>
            </w:r>
          </w:p>
          <w:p w14:paraId="713E257D" w14:textId="77777777" w:rsidR="0035375B" w:rsidRDefault="0035375B" w:rsidP="0035375B">
            <w:r>
              <w:t xml:space="preserve">ОКПО </w:t>
            </w:r>
            <w:r>
              <w:rPr>
                <w:b/>
                <w:bCs/>
                <w:sz w:val="22"/>
                <w:szCs w:val="22"/>
              </w:rPr>
              <w:t>16780721</w:t>
            </w:r>
          </w:p>
          <w:p w14:paraId="78312DA9" w14:textId="77777777" w:rsidR="0035375B" w:rsidRDefault="0035375B" w:rsidP="0035375B">
            <w:r>
              <w:t>Р/</w:t>
            </w:r>
            <w:proofErr w:type="gramStart"/>
            <w:r>
              <w:t xml:space="preserve">с  </w:t>
            </w:r>
            <w:r>
              <w:rPr>
                <w:b/>
                <w:bCs/>
              </w:rPr>
              <w:t>40702810200001455686</w:t>
            </w:r>
            <w:proofErr w:type="gramEnd"/>
          </w:p>
          <w:p w14:paraId="11B192F9" w14:textId="77777777" w:rsidR="0035375B" w:rsidRDefault="0035375B" w:rsidP="0035375B">
            <w:r>
              <w:t>К/</w:t>
            </w:r>
            <w:proofErr w:type="gramStart"/>
            <w:r>
              <w:t xml:space="preserve">с  </w:t>
            </w:r>
            <w:r>
              <w:rPr>
                <w:b/>
                <w:bCs/>
              </w:rPr>
              <w:t>30101810200000000700</w:t>
            </w:r>
            <w:proofErr w:type="gramEnd"/>
          </w:p>
          <w:p w14:paraId="6460278E" w14:textId="77777777" w:rsidR="0035375B" w:rsidRDefault="0035375B" w:rsidP="0035375B">
            <w:pPr>
              <w:pStyle w:val="ConsPlusNormal"/>
              <w:spacing w:line="256" w:lineRule="auto"/>
            </w:pPr>
            <w:r>
              <w:t xml:space="preserve">БИК </w:t>
            </w:r>
            <w:r>
              <w:rPr>
                <w:b/>
                <w:bCs/>
              </w:rPr>
              <w:t>044525700</w:t>
            </w:r>
          </w:p>
          <w:p w14:paraId="57DA6F44" w14:textId="77777777" w:rsidR="0035375B" w:rsidRDefault="0035375B" w:rsidP="0035375B">
            <w:pPr>
              <w:rPr>
                <w:b/>
                <w:bCs/>
              </w:rPr>
            </w:pPr>
            <w:proofErr w:type="spellStart"/>
            <w:r>
              <w:t>в</w:t>
            </w:r>
            <w:r>
              <w:rPr>
                <w:b/>
                <w:bCs/>
              </w:rPr>
              <w:t>в</w:t>
            </w:r>
            <w:proofErr w:type="spellEnd"/>
            <w:r>
              <w:rPr>
                <w:b/>
                <w:bCs/>
              </w:rPr>
              <w:t xml:space="preserve"> АО «</w:t>
            </w:r>
            <w:proofErr w:type="spellStart"/>
            <w:proofErr w:type="gramStart"/>
            <w:r>
              <w:rPr>
                <w:b/>
                <w:bCs/>
              </w:rPr>
              <w:t>Райффайзенбанк»г.Москва</w:t>
            </w:r>
            <w:proofErr w:type="spellEnd"/>
            <w:proofErr w:type="gramEnd"/>
          </w:p>
          <w:p w14:paraId="71EB6721" w14:textId="77777777" w:rsidR="0035375B" w:rsidRDefault="0035375B" w:rsidP="0035375B">
            <w:pPr>
              <w:rPr>
                <w:b/>
                <w:bCs/>
              </w:rPr>
            </w:pPr>
          </w:p>
          <w:p w14:paraId="6EE05E9D" w14:textId="77777777" w:rsidR="0035375B" w:rsidRDefault="0035375B" w:rsidP="0035375B">
            <w:pPr>
              <w:rPr>
                <w:b/>
                <w:bCs/>
              </w:rPr>
            </w:pPr>
          </w:p>
          <w:p w14:paraId="309A902B" w14:textId="77777777" w:rsidR="0035375B" w:rsidRDefault="0035375B" w:rsidP="0035375B">
            <w:pPr>
              <w:rPr>
                <w:b/>
                <w:bCs/>
              </w:rPr>
            </w:pPr>
          </w:p>
          <w:p w14:paraId="34998116" w14:textId="77777777" w:rsidR="0035375B" w:rsidRDefault="0035375B" w:rsidP="00353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</w:t>
            </w:r>
          </w:p>
          <w:p w14:paraId="7FF9FD0F" w14:textId="77777777" w:rsidR="0035375B" w:rsidRDefault="0035375B" w:rsidP="00353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  _________________</w:t>
            </w:r>
            <w:proofErr w:type="gramStart"/>
            <w:r>
              <w:rPr>
                <w:sz w:val="22"/>
                <w:szCs w:val="22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S Text"/>
              </w:rPr>
              <w:t>Кисельникова</w:t>
            </w:r>
            <w:proofErr w:type="gramEnd"/>
            <w:r>
              <w:rPr>
                <w:rFonts w:ascii="YS Text"/>
              </w:rPr>
              <w:t xml:space="preserve"> </w:t>
            </w:r>
            <w:r>
              <w:rPr>
                <w:rFonts w:ascii="YS Text"/>
              </w:rPr>
              <w:t>А</w:t>
            </w:r>
            <w:r>
              <w:rPr>
                <w:rFonts w:ascii="YS Text"/>
              </w:rPr>
              <w:t>.</w:t>
            </w:r>
            <w:r>
              <w:rPr>
                <w:rFonts w:ascii="YS Text"/>
              </w:rPr>
              <w:t>Е</w:t>
            </w:r>
            <w:r>
              <w:rPr>
                <w:rFonts w:ascii="YS Text"/>
              </w:rPr>
              <w:t>.</w:t>
            </w:r>
            <w: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</w:t>
            </w:r>
          </w:p>
          <w:p w14:paraId="346E2103" w14:textId="77777777" w:rsidR="0035375B" w:rsidRDefault="0035375B" w:rsidP="0035375B">
            <w:pPr>
              <w:jc w:val="both"/>
            </w:pPr>
            <w:r>
              <w:t xml:space="preserve">                             (подпись)</w:t>
            </w:r>
          </w:p>
          <w:p w14:paraId="7FF52D9A" w14:textId="77777777" w:rsidR="0035375B" w:rsidRDefault="0035375B" w:rsidP="0035375B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5F99F412" w14:textId="77777777" w:rsidR="004E4568" w:rsidRDefault="004E4568">
      <w:pPr>
        <w:jc w:val="both"/>
      </w:pPr>
    </w:p>
    <w:sectPr w:rsidR="004E4568">
      <w:footerReference w:type="even" r:id="rId6"/>
      <w:footerReference w:type="default" r:id="rId7"/>
      <w:pgSz w:w="11906" w:h="16838"/>
      <w:pgMar w:top="567" w:right="986" w:bottom="1134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B325D" w14:textId="77777777" w:rsidR="00EC467D" w:rsidRDefault="00F145C4">
      <w:r>
        <w:separator/>
      </w:r>
    </w:p>
  </w:endnote>
  <w:endnote w:type="continuationSeparator" w:id="0">
    <w:p w14:paraId="730B9255" w14:textId="77777777" w:rsidR="00EC467D" w:rsidRDefault="00F1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charset w:val="00"/>
    <w:family w:val="roman"/>
    <w:pitch w:val="default"/>
  </w:font>
  <w:font w:name="yandex-san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A09F" w14:textId="77777777" w:rsidR="004E4568" w:rsidRDefault="00F145C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22ABDF1" w14:textId="77777777" w:rsidR="004E4568" w:rsidRDefault="004E45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39A3" w14:textId="77777777" w:rsidR="004E4568" w:rsidRDefault="00F145C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14:paraId="5E44153A" w14:textId="77777777" w:rsidR="004E4568" w:rsidRDefault="00F145C4">
    <w:pPr>
      <w:pStyle w:val="a8"/>
      <w:ind w:right="360"/>
      <w:rPr>
        <w:i/>
      </w:rPr>
    </w:pPr>
    <w:r>
      <w:rPr>
        <w:i/>
      </w:rPr>
      <w:t xml:space="preserve">                        </w:t>
    </w:r>
    <w:r>
      <w:rPr>
        <w:i/>
        <w:sz w:val="20"/>
        <w:szCs w:val="20"/>
      </w:rPr>
      <w:t>Поставщик</w:t>
    </w:r>
    <w:r>
      <w:rPr>
        <w:i/>
        <w:sz w:val="20"/>
        <w:szCs w:val="20"/>
      </w:rPr>
      <w:tab/>
      <w:t xml:space="preserve">                                                                                               Покупатель</w:t>
    </w:r>
  </w:p>
  <w:p w14:paraId="74EF4B4D" w14:textId="77777777" w:rsidR="004E4568" w:rsidRDefault="00F145C4">
    <w:pPr>
      <w:pStyle w:val="a8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                    __________________                                                                              __________________</w:t>
    </w:r>
  </w:p>
  <w:p w14:paraId="1B28C522" w14:textId="77777777" w:rsidR="004E4568" w:rsidRDefault="00F145C4">
    <w:pPr>
      <w:pStyle w:val="a8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(подпись)</w:t>
    </w:r>
    <w:r>
      <w:rPr>
        <w:i/>
        <w:sz w:val="20"/>
        <w:szCs w:val="20"/>
      </w:rPr>
      <w:tab/>
      <w:t xml:space="preserve">                                                                                                </w:t>
    </w:r>
    <w:proofErr w:type="gramStart"/>
    <w:r>
      <w:rPr>
        <w:i/>
        <w:sz w:val="20"/>
        <w:szCs w:val="20"/>
      </w:rPr>
      <w:t xml:space="preserve">   (</w:t>
    </w:r>
    <w:proofErr w:type="gramEnd"/>
    <w:r>
      <w:rPr>
        <w:i/>
        <w:sz w:val="20"/>
        <w:szCs w:val="20"/>
      </w:rPr>
      <w:t>подпись)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530AE" w14:textId="77777777" w:rsidR="00EC467D" w:rsidRDefault="00F145C4">
      <w:r>
        <w:separator/>
      </w:r>
    </w:p>
  </w:footnote>
  <w:footnote w:type="continuationSeparator" w:id="0">
    <w:p w14:paraId="2AC7CD99" w14:textId="77777777" w:rsidR="00EC467D" w:rsidRDefault="00F1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6"/>
    <w:rsid w:val="00006876"/>
    <w:rsid w:val="00022894"/>
    <w:rsid w:val="00026511"/>
    <w:rsid w:val="00067D50"/>
    <w:rsid w:val="000A0433"/>
    <w:rsid w:val="000A2AFA"/>
    <w:rsid w:val="000B3555"/>
    <w:rsid w:val="000B60E2"/>
    <w:rsid w:val="000E23D4"/>
    <w:rsid w:val="000F1BB8"/>
    <w:rsid w:val="000F51FC"/>
    <w:rsid w:val="00111155"/>
    <w:rsid w:val="00120FFB"/>
    <w:rsid w:val="00123E2C"/>
    <w:rsid w:val="00133F1A"/>
    <w:rsid w:val="00134412"/>
    <w:rsid w:val="00151DFA"/>
    <w:rsid w:val="00191A48"/>
    <w:rsid w:val="00194B98"/>
    <w:rsid w:val="001A5426"/>
    <w:rsid w:val="001B03DB"/>
    <w:rsid w:val="001B69F7"/>
    <w:rsid w:val="001D74BC"/>
    <w:rsid w:val="001D7A8E"/>
    <w:rsid w:val="001F329B"/>
    <w:rsid w:val="001F5D2D"/>
    <w:rsid w:val="002163B7"/>
    <w:rsid w:val="00223E3D"/>
    <w:rsid w:val="00246EB1"/>
    <w:rsid w:val="0025541B"/>
    <w:rsid w:val="00265421"/>
    <w:rsid w:val="0029497B"/>
    <w:rsid w:val="00296B9D"/>
    <w:rsid w:val="002A12BF"/>
    <w:rsid w:val="002C4B17"/>
    <w:rsid w:val="002D314B"/>
    <w:rsid w:val="002E5F37"/>
    <w:rsid w:val="002F4411"/>
    <w:rsid w:val="00314A25"/>
    <w:rsid w:val="00316534"/>
    <w:rsid w:val="003335DC"/>
    <w:rsid w:val="0035375B"/>
    <w:rsid w:val="0038448F"/>
    <w:rsid w:val="003877B6"/>
    <w:rsid w:val="00393D5A"/>
    <w:rsid w:val="003A4BFD"/>
    <w:rsid w:val="003C130A"/>
    <w:rsid w:val="003D3484"/>
    <w:rsid w:val="003E2630"/>
    <w:rsid w:val="003F0540"/>
    <w:rsid w:val="003F1464"/>
    <w:rsid w:val="0040206D"/>
    <w:rsid w:val="004210D6"/>
    <w:rsid w:val="00422016"/>
    <w:rsid w:val="00443E9E"/>
    <w:rsid w:val="00480AF6"/>
    <w:rsid w:val="004844AD"/>
    <w:rsid w:val="004A365D"/>
    <w:rsid w:val="004D53EB"/>
    <w:rsid w:val="004E4568"/>
    <w:rsid w:val="004E6620"/>
    <w:rsid w:val="004E7887"/>
    <w:rsid w:val="004F6A29"/>
    <w:rsid w:val="005023E6"/>
    <w:rsid w:val="00510249"/>
    <w:rsid w:val="00546294"/>
    <w:rsid w:val="00556B5F"/>
    <w:rsid w:val="005B5A5D"/>
    <w:rsid w:val="005C0A22"/>
    <w:rsid w:val="005C3761"/>
    <w:rsid w:val="005C3B3B"/>
    <w:rsid w:val="005E3187"/>
    <w:rsid w:val="005F4521"/>
    <w:rsid w:val="00611071"/>
    <w:rsid w:val="00631557"/>
    <w:rsid w:val="00640EDD"/>
    <w:rsid w:val="0064713C"/>
    <w:rsid w:val="006761E4"/>
    <w:rsid w:val="00685248"/>
    <w:rsid w:val="006B3969"/>
    <w:rsid w:val="006B412E"/>
    <w:rsid w:val="006B7479"/>
    <w:rsid w:val="006B7865"/>
    <w:rsid w:val="006F0967"/>
    <w:rsid w:val="006F24D5"/>
    <w:rsid w:val="006F28CF"/>
    <w:rsid w:val="006F7023"/>
    <w:rsid w:val="00701A67"/>
    <w:rsid w:val="007115AA"/>
    <w:rsid w:val="00711F90"/>
    <w:rsid w:val="007144E5"/>
    <w:rsid w:val="00733611"/>
    <w:rsid w:val="00735A1A"/>
    <w:rsid w:val="007373BF"/>
    <w:rsid w:val="00744AFD"/>
    <w:rsid w:val="00751319"/>
    <w:rsid w:val="00753D89"/>
    <w:rsid w:val="00766589"/>
    <w:rsid w:val="00785440"/>
    <w:rsid w:val="00785BB0"/>
    <w:rsid w:val="007925A1"/>
    <w:rsid w:val="00795969"/>
    <w:rsid w:val="007A4DB4"/>
    <w:rsid w:val="007E30A3"/>
    <w:rsid w:val="0080365C"/>
    <w:rsid w:val="00805DF6"/>
    <w:rsid w:val="00807B32"/>
    <w:rsid w:val="00810B75"/>
    <w:rsid w:val="00815A56"/>
    <w:rsid w:val="008205DB"/>
    <w:rsid w:val="0083688C"/>
    <w:rsid w:val="0084166C"/>
    <w:rsid w:val="00844C36"/>
    <w:rsid w:val="00847B27"/>
    <w:rsid w:val="00851873"/>
    <w:rsid w:val="008548C0"/>
    <w:rsid w:val="00887C33"/>
    <w:rsid w:val="008927CF"/>
    <w:rsid w:val="00896627"/>
    <w:rsid w:val="008B5341"/>
    <w:rsid w:val="008B687D"/>
    <w:rsid w:val="008B6D9E"/>
    <w:rsid w:val="0090542C"/>
    <w:rsid w:val="00913253"/>
    <w:rsid w:val="00957851"/>
    <w:rsid w:val="009776A6"/>
    <w:rsid w:val="00995F8D"/>
    <w:rsid w:val="00996FB5"/>
    <w:rsid w:val="009A57C5"/>
    <w:rsid w:val="009B3E2B"/>
    <w:rsid w:val="009B6876"/>
    <w:rsid w:val="009B75C4"/>
    <w:rsid w:val="009C1E9D"/>
    <w:rsid w:val="009C47F2"/>
    <w:rsid w:val="009C4F0C"/>
    <w:rsid w:val="009D4DB0"/>
    <w:rsid w:val="009E156E"/>
    <w:rsid w:val="00A129BA"/>
    <w:rsid w:val="00A22215"/>
    <w:rsid w:val="00A277C8"/>
    <w:rsid w:val="00A52232"/>
    <w:rsid w:val="00A67101"/>
    <w:rsid w:val="00A73F7F"/>
    <w:rsid w:val="00AB632F"/>
    <w:rsid w:val="00AC5084"/>
    <w:rsid w:val="00B0494D"/>
    <w:rsid w:val="00B107F5"/>
    <w:rsid w:val="00B10B01"/>
    <w:rsid w:val="00B17FBB"/>
    <w:rsid w:val="00B2397C"/>
    <w:rsid w:val="00B45BCD"/>
    <w:rsid w:val="00B5664D"/>
    <w:rsid w:val="00B66C68"/>
    <w:rsid w:val="00B70735"/>
    <w:rsid w:val="00B909DE"/>
    <w:rsid w:val="00BB5007"/>
    <w:rsid w:val="00BB6EB7"/>
    <w:rsid w:val="00BC1297"/>
    <w:rsid w:val="00BD4CCE"/>
    <w:rsid w:val="00BD5AF8"/>
    <w:rsid w:val="00BE32AE"/>
    <w:rsid w:val="00BE7BD5"/>
    <w:rsid w:val="00BF2B1F"/>
    <w:rsid w:val="00C11AB1"/>
    <w:rsid w:val="00C17CF4"/>
    <w:rsid w:val="00C22CCB"/>
    <w:rsid w:val="00C23EE6"/>
    <w:rsid w:val="00C2436A"/>
    <w:rsid w:val="00C33753"/>
    <w:rsid w:val="00C37292"/>
    <w:rsid w:val="00C54897"/>
    <w:rsid w:val="00CB50AC"/>
    <w:rsid w:val="00CD394C"/>
    <w:rsid w:val="00CD3F20"/>
    <w:rsid w:val="00CF1E18"/>
    <w:rsid w:val="00CF1F9D"/>
    <w:rsid w:val="00D2082C"/>
    <w:rsid w:val="00D56D22"/>
    <w:rsid w:val="00D61E91"/>
    <w:rsid w:val="00D6335F"/>
    <w:rsid w:val="00D8411C"/>
    <w:rsid w:val="00DA1354"/>
    <w:rsid w:val="00DA3225"/>
    <w:rsid w:val="00DB6AA3"/>
    <w:rsid w:val="00DC1841"/>
    <w:rsid w:val="00DD17B7"/>
    <w:rsid w:val="00DF23DF"/>
    <w:rsid w:val="00DF7348"/>
    <w:rsid w:val="00E40743"/>
    <w:rsid w:val="00E418DC"/>
    <w:rsid w:val="00E44AD1"/>
    <w:rsid w:val="00E567DB"/>
    <w:rsid w:val="00E71CE7"/>
    <w:rsid w:val="00E7524E"/>
    <w:rsid w:val="00E80D3C"/>
    <w:rsid w:val="00E81EB8"/>
    <w:rsid w:val="00E82589"/>
    <w:rsid w:val="00E833A3"/>
    <w:rsid w:val="00EA736A"/>
    <w:rsid w:val="00EC467D"/>
    <w:rsid w:val="00EC4D9F"/>
    <w:rsid w:val="00EE2CA3"/>
    <w:rsid w:val="00EE7DB1"/>
    <w:rsid w:val="00EF309A"/>
    <w:rsid w:val="00EF4CC7"/>
    <w:rsid w:val="00F11545"/>
    <w:rsid w:val="00F145C4"/>
    <w:rsid w:val="00F15260"/>
    <w:rsid w:val="00F357B5"/>
    <w:rsid w:val="00F402D5"/>
    <w:rsid w:val="00F60923"/>
    <w:rsid w:val="00F750C6"/>
    <w:rsid w:val="00F768E3"/>
    <w:rsid w:val="00F9298A"/>
    <w:rsid w:val="00FE0888"/>
    <w:rsid w:val="00FE46F2"/>
    <w:rsid w:val="405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089CA"/>
  <w15:docId w15:val="{295FA617-D08B-4993-8F80-CFB48B93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29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pPr>
      <w:ind w:right="43"/>
    </w:pPr>
    <w:rPr>
      <w:i/>
      <w:color w:val="000000"/>
      <w:szCs w:val="20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spacing w:after="12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3701</Words>
  <Characters>26995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ПОСТАВКИ  №__</vt:lpstr>
    </vt:vector>
  </TitlesOfParts>
  <Company>SPecialiST RePack</Company>
  <LinksUpToDate>false</LinksUpToDate>
  <CharactersWithSpaces>30635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ПОСТАВКИ  №__</dc:title>
  <dc:creator>User</dc:creator>
  <cp:lastModifiedBy>Лера</cp:lastModifiedBy>
  <cp:revision>2</cp:revision>
  <cp:lastPrinted>2022-06-01T06:01:00Z</cp:lastPrinted>
  <dcterms:created xsi:type="dcterms:W3CDTF">2024-08-22T12:59:00Z</dcterms:created>
  <dcterms:modified xsi:type="dcterms:W3CDTF">2024-08-22T12:59:00Z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BB7DBC050B8B49DC8C513CC9D5DC95A7</vt:lpwstr>
  </property>
</Properties>
</file>